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2CCE52">
      <w:pPr>
        <w:keepNext/>
        <w:keepLines/>
        <w:pageBreakBefore/>
        <w:widowControl/>
        <w:numPr>
          <w:ilvl w:val="0"/>
          <w:numId w:val="0"/>
        </w:numPr>
        <w:tabs>
          <w:tab w:val="left" w:pos="0"/>
        </w:tabs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360" w:lineRule="auto"/>
        <w:ind w:left="425" w:leftChars="0" w:hanging="425" w:firstLineChars="0"/>
        <w:jc w:val="center"/>
        <w:outlineLvl w:val="0"/>
        <w:rPr>
          <w:rFonts w:ascii="Times New Roman" w:hAnsi="Times New Roman" w:eastAsia="黑体" w:cs="Times New Roman"/>
          <w:b/>
          <w:snapToGrid w:val="0"/>
          <w:kern w:val="0"/>
          <w:sz w:val="32"/>
          <w:szCs w:val="32"/>
          <w:lang w:val="en-US" w:eastAsia="zh-CN" w:bidi="ar-SA"/>
        </w:rPr>
      </w:pPr>
      <w:bookmarkStart w:id="0" w:name="_Toc27787"/>
      <w:bookmarkStart w:id="1" w:name="_Toc15741"/>
      <w:bookmarkStart w:id="2" w:name="_Toc2895"/>
      <w:bookmarkStart w:id="3" w:name="_Toc13295"/>
      <w:bookmarkStart w:id="4" w:name="_Toc9297"/>
      <w:bookmarkStart w:id="5" w:name="_Toc22886"/>
      <w:bookmarkStart w:id="6" w:name="_Toc6700"/>
      <w:bookmarkStart w:id="7" w:name="_Toc14002"/>
      <w:bookmarkStart w:id="8" w:name="_Toc14603"/>
      <w:bookmarkStart w:id="9" w:name="_Toc473"/>
      <w:bookmarkStart w:id="10" w:name="_Toc5807"/>
      <w:r>
        <w:rPr>
          <w:rFonts w:ascii="Times New Roman" w:hAnsi="Times New Roman" w:eastAsia="黑体" w:cs="Times New Roman"/>
          <w:b/>
          <w:snapToGrid w:val="0"/>
          <w:kern w:val="0"/>
          <w:sz w:val="32"/>
          <w:szCs w:val="32"/>
          <w:lang w:val="en-US" w:eastAsia="zh-CN" w:bidi="ar-SA"/>
        </w:rPr>
        <w:t>加油站现状照片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tbl>
      <w:tblPr>
        <w:tblStyle w:val="17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7"/>
        <w:gridCol w:w="66"/>
        <w:gridCol w:w="4521"/>
      </w:tblGrid>
      <w:tr w14:paraId="2DD312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000" w:type="pct"/>
            <w:gridSpan w:val="3"/>
            <w:vAlign w:val="center"/>
          </w:tcPr>
          <w:p w14:paraId="3CAE9C6F">
            <w:pPr>
              <w:keepNext w:val="0"/>
              <w:keepLines w:val="0"/>
              <w:widowControl/>
              <w:numPr>
                <w:ilvl w:val="0"/>
                <w:numId w:val="3"/>
              </w:numPr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left="425" w:leftChars="0" w:hanging="425" w:firstLineChars="0"/>
              <w:jc w:val="center"/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评价师现场照片项目组长：李晓达，左，二级；勘验：</w:t>
            </w:r>
            <w:r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刁开红</w:t>
            </w:r>
            <w:r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，右，三级；业主：中。</w:t>
            </w:r>
          </w:p>
        </w:tc>
      </w:tr>
      <w:tr w14:paraId="104284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000" w:type="pct"/>
            <w:gridSpan w:val="3"/>
            <w:vAlign w:val="center"/>
          </w:tcPr>
          <w:p w14:paraId="6CFD53D1">
            <w:pPr>
              <w:keepNext w:val="0"/>
              <w:keepLines w:val="0"/>
              <w:widowControl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5758815" cy="3959860"/>
                  <wp:effectExtent l="0" t="0" r="3810" b="2540"/>
                  <wp:docPr id="70" name="图片 70" descr="fec534fc6d039c3004d7448356029fc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fec534fc6d039c3004d7448356029fcc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8815" cy="395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068B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000" w:type="pct"/>
            <w:gridSpan w:val="3"/>
            <w:vAlign w:val="center"/>
          </w:tcPr>
          <w:p w14:paraId="3A3A0585">
            <w:pPr>
              <w:keepNext w:val="0"/>
              <w:keepLines w:val="0"/>
              <w:widowControl/>
              <w:numPr>
                <w:ilvl w:val="0"/>
                <w:numId w:val="3"/>
              </w:numPr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left="425" w:leftChars="0" w:hanging="425" w:firstLineChars="0"/>
              <w:jc w:val="center"/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加油站全景</w:t>
            </w:r>
          </w:p>
        </w:tc>
      </w:tr>
      <w:tr w14:paraId="2811C1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000" w:type="pct"/>
            <w:gridSpan w:val="3"/>
            <w:vAlign w:val="center"/>
          </w:tcPr>
          <w:p w14:paraId="620BF903">
            <w:pPr>
              <w:keepNext w:val="0"/>
              <w:keepLines w:val="0"/>
              <w:widowControl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5760085" cy="3959860"/>
                  <wp:effectExtent l="0" t="0" r="2540" b="2540"/>
                  <wp:docPr id="69" name="图片 69" descr="e148994b697e4e488a6274bcdfa8856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e148994b697e4e488a6274bcdfa8856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395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CBBE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000" w:type="pct"/>
            <w:gridSpan w:val="3"/>
            <w:vAlign w:val="center"/>
          </w:tcPr>
          <w:p w14:paraId="4DBE05C1">
            <w:pPr>
              <w:keepNext w:val="0"/>
              <w:keepLines w:val="0"/>
              <w:widowControl/>
              <w:numPr>
                <w:ilvl w:val="0"/>
                <w:numId w:val="3"/>
              </w:numPr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left="425" w:leftChars="0" w:hanging="425" w:firstLineChars="0"/>
              <w:jc w:val="center"/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加油区</w:t>
            </w:r>
          </w:p>
        </w:tc>
      </w:tr>
      <w:tr w14:paraId="32DB1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000" w:type="pct"/>
            <w:gridSpan w:val="3"/>
            <w:vAlign w:val="center"/>
          </w:tcPr>
          <w:p w14:paraId="114CAC9C">
            <w:pPr>
              <w:keepNext w:val="0"/>
              <w:keepLines w:val="0"/>
              <w:widowControl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5758815" cy="4140200"/>
                  <wp:effectExtent l="0" t="0" r="3810" b="3175"/>
                  <wp:docPr id="71" name="图片 71" descr="dacfdc74ec1b31aa1f012983bf49ada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dacfdc74ec1b31aa1f012983bf49ada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8815" cy="414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5DC8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000" w:type="pct"/>
            <w:gridSpan w:val="3"/>
            <w:vAlign w:val="center"/>
          </w:tcPr>
          <w:p w14:paraId="25CA1070">
            <w:pPr>
              <w:keepNext w:val="0"/>
              <w:keepLines w:val="0"/>
              <w:widowControl/>
              <w:numPr>
                <w:ilvl w:val="0"/>
                <w:numId w:val="3"/>
              </w:numPr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left="425" w:leftChars="0" w:hanging="425" w:firstLineChars="0"/>
              <w:jc w:val="center"/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储罐区</w:t>
            </w:r>
          </w:p>
        </w:tc>
      </w:tr>
      <w:tr w14:paraId="333C56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000" w:type="pct"/>
            <w:gridSpan w:val="3"/>
            <w:vAlign w:val="center"/>
          </w:tcPr>
          <w:p w14:paraId="090E2E87">
            <w:pPr>
              <w:keepNext w:val="0"/>
              <w:keepLines w:val="0"/>
              <w:widowControl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5758815" cy="4140200"/>
                  <wp:effectExtent l="0" t="0" r="3810" b="3175"/>
                  <wp:docPr id="73" name="图片 73" descr="262502715396d4c8a8c9a3de1731c5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262502715396d4c8a8c9a3de1731c50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8815" cy="414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4B5E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2500" w:type="pct"/>
            <w:vAlign w:val="center"/>
          </w:tcPr>
          <w:p w14:paraId="46B67D4C">
            <w:pPr>
              <w:keepNext w:val="0"/>
              <w:keepLines w:val="0"/>
              <w:widowControl/>
              <w:numPr>
                <w:ilvl w:val="0"/>
                <w:numId w:val="3"/>
              </w:numPr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left="425" w:leftChars="0" w:hanging="425" w:firstLineChars="0"/>
              <w:jc w:val="center"/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汽油加油机</w:t>
            </w:r>
          </w:p>
        </w:tc>
        <w:tc>
          <w:tcPr>
            <w:tcW w:w="2500" w:type="pct"/>
            <w:gridSpan w:val="2"/>
            <w:vAlign w:val="center"/>
          </w:tcPr>
          <w:p w14:paraId="0DB3D80F">
            <w:pPr>
              <w:keepNext w:val="0"/>
              <w:keepLines w:val="0"/>
              <w:widowControl/>
              <w:numPr>
                <w:ilvl w:val="0"/>
                <w:numId w:val="3"/>
              </w:numPr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left="425" w:leftChars="0" w:hanging="425" w:firstLineChars="0"/>
              <w:jc w:val="center"/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汽油加油机</w:t>
            </w:r>
            <w:r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内部</w:t>
            </w:r>
          </w:p>
        </w:tc>
      </w:tr>
      <w:tr w14:paraId="2FB9DE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500" w:type="pct"/>
            <w:vAlign w:val="center"/>
          </w:tcPr>
          <w:p w14:paraId="08FD30FB">
            <w:pPr>
              <w:keepNext w:val="0"/>
              <w:keepLines w:val="0"/>
              <w:widowControl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2639695" cy="1979930"/>
                  <wp:effectExtent l="0" t="0" r="8255" b="1270"/>
                  <wp:docPr id="136" name="图片 136" descr="IMG_20230527_132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136" descr="IMG_20230527_13250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vAlign w:val="center"/>
          </w:tcPr>
          <w:p w14:paraId="7462F538">
            <w:pPr>
              <w:keepNext w:val="0"/>
              <w:keepLines w:val="0"/>
              <w:widowControl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2639695" cy="1979930"/>
                  <wp:effectExtent l="0" t="0" r="8255" b="1270"/>
                  <wp:docPr id="153" name="图片 153" descr="IMG_20230527_132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153" descr="IMG_20230527_13232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378C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2500" w:type="pct"/>
            <w:vAlign w:val="center"/>
          </w:tcPr>
          <w:p w14:paraId="70A841DA">
            <w:pPr>
              <w:keepNext w:val="0"/>
              <w:keepLines w:val="0"/>
              <w:widowControl/>
              <w:numPr>
                <w:ilvl w:val="0"/>
                <w:numId w:val="3"/>
              </w:numPr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left="425" w:leftChars="0" w:hanging="425" w:firstLineChars="0"/>
              <w:jc w:val="center"/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柴油加油机</w:t>
            </w:r>
          </w:p>
        </w:tc>
        <w:tc>
          <w:tcPr>
            <w:tcW w:w="2500" w:type="pct"/>
            <w:gridSpan w:val="2"/>
            <w:vAlign w:val="center"/>
          </w:tcPr>
          <w:p w14:paraId="250F6CC4">
            <w:pPr>
              <w:keepNext w:val="0"/>
              <w:keepLines w:val="0"/>
              <w:widowControl/>
              <w:numPr>
                <w:ilvl w:val="0"/>
                <w:numId w:val="3"/>
              </w:numPr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left="425" w:leftChars="0" w:hanging="425" w:firstLineChars="0"/>
              <w:jc w:val="center"/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柴油加油机</w:t>
            </w:r>
            <w:r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内部</w:t>
            </w:r>
          </w:p>
        </w:tc>
      </w:tr>
      <w:tr w14:paraId="433044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500" w:type="pct"/>
            <w:vAlign w:val="center"/>
          </w:tcPr>
          <w:p w14:paraId="0E0D99C2">
            <w:pPr>
              <w:keepNext w:val="0"/>
              <w:keepLines w:val="0"/>
              <w:widowControl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2639695" cy="1979930"/>
                  <wp:effectExtent l="0" t="0" r="8255" b="1270"/>
                  <wp:docPr id="151" name="图片 151" descr="IMG_20230527_131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151" descr="IMG_20230527_13175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vAlign w:val="center"/>
          </w:tcPr>
          <w:p w14:paraId="689547C8">
            <w:pPr>
              <w:keepNext w:val="0"/>
              <w:keepLines w:val="0"/>
              <w:widowControl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2639695" cy="1979930"/>
                  <wp:effectExtent l="0" t="0" r="8255" b="1270"/>
                  <wp:docPr id="154" name="图片 154" descr="IMG_20230527_132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154" descr="IMG_20230527_13243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E322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2500" w:type="pct"/>
            <w:vAlign w:val="center"/>
          </w:tcPr>
          <w:p w14:paraId="314CB269">
            <w:pPr>
              <w:keepNext w:val="0"/>
              <w:keepLines w:val="0"/>
              <w:widowControl/>
              <w:numPr>
                <w:ilvl w:val="0"/>
                <w:numId w:val="3"/>
              </w:numPr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left="425" w:leftChars="0" w:hanging="425" w:firstLineChars="0"/>
              <w:jc w:val="center"/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汽油</w:t>
            </w:r>
            <w:r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操作井</w:t>
            </w:r>
          </w:p>
        </w:tc>
        <w:tc>
          <w:tcPr>
            <w:tcW w:w="2500" w:type="pct"/>
            <w:gridSpan w:val="2"/>
            <w:vAlign w:val="center"/>
          </w:tcPr>
          <w:p w14:paraId="477FD3F8">
            <w:pPr>
              <w:keepNext w:val="0"/>
              <w:keepLines w:val="0"/>
              <w:widowControl/>
              <w:numPr>
                <w:ilvl w:val="0"/>
                <w:numId w:val="3"/>
              </w:numPr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left="425" w:leftChars="0" w:hanging="425" w:firstLineChars="0"/>
              <w:jc w:val="center"/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柴油</w:t>
            </w:r>
            <w:r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操作井</w:t>
            </w:r>
          </w:p>
        </w:tc>
      </w:tr>
      <w:tr w14:paraId="4A6898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500" w:type="pct"/>
            <w:vAlign w:val="center"/>
          </w:tcPr>
          <w:p w14:paraId="283A12D9">
            <w:pPr>
              <w:keepNext w:val="0"/>
              <w:keepLines w:val="0"/>
              <w:widowControl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firstLine="0" w:firstLineChars="0"/>
              <w:jc w:val="center"/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2700020" cy="1979930"/>
                  <wp:effectExtent l="0" t="0" r="5080" b="1270"/>
                  <wp:docPr id="125" name="图片 125" descr="IMG_20230527_133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 descr="IMG_20230527_13340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vAlign w:val="center"/>
          </w:tcPr>
          <w:p w14:paraId="123828A2">
            <w:pPr>
              <w:keepNext w:val="0"/>
              <w:keepLines w:val="0"/>
              <w:widowControl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firstLine="0" w:firstLineChars="0"/>
              <w:jc w:val="center"/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2700020" cy="1979930"/>
                  <wp:effectExtent l="0" t="0" r="5080" b="1270"/>
                  <wp:docPr id="126" name="图片 126" descr="5c1844e17e9a8058896098b785290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6" descr="5c1844e17e9a8058896098b78529032"/>
                          <pic:cNvPicPr/>
                        </pic:nvPicPr>
                        <pic:blipFill>
                          <a:blip r:embed="rId23"/>
                          <a:srcRect t="15064" b="226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AC4E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2500" w:type="pct"/>
            <w:vAlign w:val="center"/>
          </w:tcPr>
          <w:p w14:paraId="5420D537">
            <w:pPr>
              <w:keepNext w:val="0"/>
              <w:keepLines w:val="0"/>
              <w:widowControl/>
              <w:numPr>
                <w:ilvl w:val="0"/>
                <w:numId w:val="3"/>
              </w:numPr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left="425" w:leftChars="0" w:hanging="425" w:firstLineChars="0"/>
              <w:jc w:val="center"/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密闭卸油区</w:t>
            </w:r>
          </w:p>
        </w:tc>
        <w:tc>
          <w:tcPr>
            <w:tcW w:w="2500" w:type="pct"/>
            <w:gridSpan w:val="2"/>
            <w:vAlign w:val="center"/>
          </w:tcPr>
          <w:p w14:paraId="07BA0854">
            <w:pPr>
              <w:keepNext w:val="0"/>
              <w:keepLines w:val="0"/>
              <w:widowControl/>
              <w:numPr>
                <w:ilvl w:val="0"/>
                <w:numId w:val="3"/>
              </w:numPr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left="425" w:leftChars="0" w:hanging="425" w:firstLineChars="0"/>
              <w:jc w:val="center"/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密闭卸油口</w:t>
            </w:r>
          </w:p>
        </w:tc>
      </w:tr>
      <w:tr w14:paraId="143D4F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500" w:type="pct"/>
            <w:vAlign w:val="center"/>
          </w:tcPr>
          <w:p w14:paraId="789C07AB">
            <w:pPr>
              <w:keepNext w:val="0"/>
              <w:keepLines w:val="0"/>
              <w:widowControl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firstLine="0" w:firstLineChars="0"/>
              <w:jc w:val="center"/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0" distR="0">
                  <wp:extent cx="2700020" cy="1979930"/>
                  <wp:effectExtent l="0" t="0" r="5080" b="1270"/>
                  <wp:docPr id="147" name="图片 147" descr="C:\Users\nk\AppData\Local\Temp\WeChat Files\9517e91036af3c73506cdc93af40d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147" descr="C:\Users\nk\AppData\Local\Temp\WeChat Files\9517e91036af3c73506cdc93af40d09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vAlign w:val="center"/>
          </w:tcPr>
          <w:p w14:paraId="3A39328B">
            <w:pPr>
              <w:keepNext w:val="0"/>
              <w:keepLines w:val="0"/>
              <w:widowControl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firstLine="0" w:firstLineChars="0"/>
              <w:jc w:val="center"/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0" distR="0">
                  <wp:extent cx="2700020" cy="1979930"/>
                  <wp:effectExtent l="0" t="0" r="5080" b="1270"/>
                  <wp:docPr id="1789984447" name="图片 1789984447" descr="C:\Users\nk\AppData\Local\Temp\WeChat Files\28a9580691c66ed1b799e5b1a553ed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984447" name="图片 1789984447" descr="C:\Users\nk\AppData\Local\Temp\WeChat Files\28a9580691c66ed1b799e5b1a553edd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E32B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2500" w:type="pct"/>
            <w:vAlign w:val="center"/>
          </w:tcPr>
          <w:p w14:paraId="34D75771">
            <w:pPr>
              <w:keepNext w:val="0"/>
              <w:keepLines w:val="0"/>
              <w:widowControl/>
              <w:numPr>
                <w:ilvl w:val="0"/>
                <w:numId w:val="3"/>
              </w:numPr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left="425" w:leftChars="0" w:hanging="425" w:firstLineChars="0"/>
              <w:jc w:val="center"/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卸油区消防沙箱、消防器材柜</w:t>
            </w:r>
          </w:p>
        </w:tc>
        <w:tc>
          <w:tcPr>
            <w:tcW w:w="2500" w:type="pct"/>
            <w:gridSpan w:val="2"/>
            <w:vAlign w:val="center"/>
          </w:tcPr>
          <w:p w14:paraId="3940551D">
            <w:pPr>
              <w:keepNext w:val="0"/>
              <w:keepLines w:val="0"/>
              <w:widowControl/>
              <w:numPr>
                <w:ilvl w:val="0"/>
                <w:numId w:val="3"/>
              </w:numPr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left="425" w:leftChars="0" w:hanging="425" w:firstLineChars="0"/>
              <w:jc w:val="center"/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静电释放桩</w:t>
            </w:r>
          </w:p>
        </w:tc>
      </w:tr>
      <w:tr w14:paraId="79867A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500" w:type="pct"/>
            <w:vAlign w:val="center"/>
          </w:tcPr>
          <w:p w14:paraId="16211DFC">
            <w:pPr>
              <w:keepNext w:val="0"/>
              <w:keepLines w:val="0"/>
              <w:widowControl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firstLine="0" w:firstLineChars="0"/>
              <w:jc w:val="center"/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0" distR="0">
                  <wp:extent cx="2700020" cy="1979930"/>
                  <wp:effectExtent l="0" t="0" r="5080" b="1270"/>
                  <wp:docPr id="127" name="图片 127" descr="C:\Users\nk\AppData\Local\Temp\WeChat Files\9e61fede0dfd91b56d74ea6efedc9c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27" descr="C:\Users\nk\AppData\Local\Temp\WeChat Files\9e61fede0dfd91b56d74ea6efedc9cb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vAlign w:val="center"/>
          </w:tcPr>
          <w:p w14:paraId="05B87FE1">
            <w:pPr>
              <w:keepNext w:val="0"/>
              <w:keepLines w:val="0"/>
              <w:widowControl/>
              <w:numPr>
                <w:ilvl w:val="0"/>
                <w:numId w:val="0"/>
              </w:numPr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leftChars="0" w:firstLine="0" w:firstLineChars="0"/>
              <w:jc w:val="center"/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2639695" cy="1979930"/>
                  <wp:effectExtent l="0" t="0" r="8255" b="1270"/>
                  <wp:docPr id="137" name="图片 137" descr="IMG_20230527_132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137" descr="IMG_20230527_13290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71FC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500" w:type="pct"/>
            <w:vAlign w:val="center"/>
          </w:tcPr>
          <w:p w14:paraId="2B9D32C1">
            <w:pPr>
              <w:keepNext w:val="0"/>
              <w:keepLines w:val="0"/>
              <w:widowControl/>
              <w:numPr>
                <w:ilvl w:val="0"/>
                <w:numId w:val="3"/>
              </w:numPr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left="425" w:leftChars="0" w:hanging="425" w:firstLineChars="0"/>
              <w:jc w:val="center"/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储罐通气管</w:t>
            </w:r>
          </w:p>
        </w:tc>
        <w:tc>
          <w:tcPr>
            <w:tcW w:w="2500" w:type="pct"/>
            <w:gridSpan w:val="2"/>
            <w:vAlign w:val="center"/>
          </w:tcPr>
          <w:p w14:paraId="55469CC6">
            <w:pPr>
              <w:keepNext w:val="0"/>
              <w:keepLines w:val="0"/>
              <w:widowControl/>
              <w:numPr>
                <w:ilvl w:val="0"/>
                <w:numId w:val="3"/>
              </w:numPr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left="425" w:leftChars="0" w:hanging="425" w:firstLineChars="0"/>
              <w:jc w:val="center"/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水位观测井</w:t>
            </w:r>
          </w:p>
        </w:tc>
      </w:tr>
      <w:tr w14:paraId="7B1BF1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500" w:type="pct"/>
            <w:vAlign w:val="center"/>
          </w:tcPr>
          <w:p w14:paraId="3040FCED">
            <w:pPr>
              <w:keepNext w:val="0"/>
              <w:keepLines w:val="0"/>
              <w:widowControl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2640330" cy="1979930"/>
                  <wp:effectExtent l="0" t="0" r="7620" b="1270"/>
                  <wp:docPr id="138" name="图片 138" descr="IMG_20230527_133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138" descr="IMG_20230527_13350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33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vAlign w:val="center"/>
          </w:tcPr>
          <w:p w14:paraId="2FE9D846">
            <w:pPr>
              <w:keepNext w:val="0"/>
              <w:keepLines w:val="0"/>
              <w:widowControl/>
              <w:numPr>
                <w:ilvl w:val="0"/>
                <w:numId w:val="0"/>
              </w:numPr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leftChars="0" w:firstLine="0" w:firstLineChars="0"/>
              <w:jc w:val="center"/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0" distR="0">
                  <wp:extent cx="2663825" cy="1979930"/>
                  <wp:effectExtent l="0" t="0" r="3175" b="1270"/>
                  <wp:docPr id="129" name="图片 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2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82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8313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500" w:type="pct"/>
            <w:vAlign w:val="center"/>
          </w:tcPr>
          <w:p w14:paraId="01A39C83">
            <w:pPr>
              <w:keepNext w:val="0"/>
              <w:keepLines w:val="0"/>
              <w:widowControl/>
              <w:numPr>
                <w:ilvl w:val="0"/>
                <w:numId w:val="3"/>
              </w:numPr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left="425" w:leftChars="0" w:hanging="425" w:firstLineChars="0"/>
              <w:jc w:val="center"/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油罐液位仪</w:t>
            </w:r>
          </w:p>
        </w:tc>
        <w:tc>
          <w:tcPr>
            <w:tcW w:w="2500" w:type="pct"/>
            <w:gridSpan w:val="2"/>
            <w:vAlign w:val="center"/>
          </w:tcPr>
          <w:p w14:paraId="428470AE">
            <w:pPr>
              <w:keepNext w:val="0"/>
              <w:keepLines w:val="0"/>
              <w:widowControl/>
              <w:numPr>
                <w:ilvl w:val="0"/>
                <w:numId w:val="3"/>
              </w:numPr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left="425" w:leftChars="0" w:hanging="425" w:firstLineChars="0"/>
              <w:jc w:val="center"/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油罐和管道渗漏检测仪</w:t>
            </w:r>
          </w:p>
        </w:tc>
      </w:tr>
      <w:tr w14:paraId="5A1728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500" w:type="pct"/>
            <w:vAlign w:val="center"/>
          </w:tcPr>
          <w:p w14:paraId="157E7D01">
            <w:pPr>
              <w:keepNext w:val="0"/>
              <w:keepLines w:val="0"/>
              <w:widowControl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2639695" cy="1979930"/>
                  <wp:effectExtent l="0" t="0" r="8255" b="1270"/>
                  <wp:docPr id="156" name="图片 156" descr="IMG_20230527_140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156" descr="IMG_20230527_1400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vAlign w:val="center"/>
          </w:tcPr>
          <w:p w14:paraId="5447DA5B">
            <w:pPr>
              <w:keepNext w:val="0"/>
              <w:keepLines w:val="0"/>
              <w:widowControl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firstLine="0" w:firstLineChars="0"/>
              <w:jc w:val="center"/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0" distR="0">
                  <wp:extent cx="2663825" cy="1979930"/>
                  <wp:effectExtent l="0" t="0" r="3175" b="1270"/>
                  <wp:docPr id="63" name="图片 63" descr="D:\2023年工作资料\阳光安全工作记录\2023年03月27日-2023年04月02日工作纪要\楚雄永仁加油站安全现状评价报告\现场照片\IMG_20230527_1403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D:\2023年工作资料\阳光安全工作记录\2023年03月27日-2023年04月02日工作纪要\楚雄永仁加油站安全现状评价报告\现场照片\IMG_20230527_140349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82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5081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500" w:type="pct"/>
            <w:vAlign w:val="center"/>
          </w:tcPr>
          <w:p w14:paraId="219FD71D">
            <w:pPr>
              <w:keepNext w:val="0"/>
              <w:keepLines w:val="0"/>
              <w:widowControl/>
              <w:numPr>
                <w:ilvl w:val="0"/>
                <w:numId w:val="3"/>
              </w:numPr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left="425" w:leftChars="0" w:hanging="425" w:firstLineChars="0"/>
              <w:jc w:val="center"/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视频监控显示屏</w:t>
            </w:r>
          </w:p>
        </w:tc>
        <w:tc>
          <w:tcPr>
            <w:tcW w:w="2500" w:type="pct"/>
            <w:gridSpan w:val="2"/>
            <w:vAlign w:val="center"/>
          </w:tcPr>
          <w:p w14:paraId="7A5830FC">
            <w:pPr>
              <w:keepNext w:val="0"/>
              <w:keepLines w:val="0"/>
              <w:widowControl/>
              <w:numPr>
                <w:ilvl w:val="0"/>
                <w:numId w:val="3"/>
              </w:numPr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left="425" w:leftChars="0" w:hanging="425" w:firstLineChars="0"/>
              <w:jc w:val="center"/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急停按钮</w:t>
            </w:r>
          </w:p>
        </w:tc>
      </w:tr>
      <w:tr w14:paraId="4A882A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500" w:type="pct"/>
            <w:vAlign w:val="center"/>
          </w:tcPr>
          <w:p w14:paraId="0C956C2C">
            <w:pPr>
              <w:keepNext w:val="0"/>
              <w:keepLines w:val="0"/>
              <w:widowControl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2639060" cy="1979930"/>
                  <wp:effectExtent l="0" t="0" r="8890" b="1270"/>
                  <wp:docPr id="72" name="图片 72" descr="44fa4b01e4589144bdfcc6ce633bdc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44fa4b01e4589144bdfcc6ce633bdc3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6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vAlign w:val="center"/>
          </w:tcPr>
          <w:p w14:paraId="0192082C">
            <w:pPr>
              <w:keepNext w:val="0"/>
              <w:keepLines w:val="0"/>
              <w:widowControl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firstLine="0" w:firstLineChars="0"/>
              <w:jc w:val="center"/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0" distR="0">
                  <wp:extent cx="2628265" cy="1979930"/>
                  <wp:effectExtent l="0" t="0" r="635" b="1270"/>
                  <wp:docPr id="128" name="图片 128" descr="D:\2023年工作资料\阳光安全工作记录\2023年03月27日-2023年04月02日工作纪要\楚雄永仁加油站安全现状评价报告\现场照片\IMG_20230527_1355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28" descr="D:\2023年工作资料\阳光安全工作记录\2023年03月27日-2023年04月02日工作纪要\楚雄永仁加油站安全现状评价报告\现场照片\IMG_20230527_135504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26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64EE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500" w:type="pct"/>
            <w:vAlign w:val="center"/>
          </w:tcPr>
          <w:p w14:paraId="4956DE1E">
            <w:pPr>
              <w:keepNext w:val="0"/>
              <w:keepLines w:val="0"/>
              <w:widowControl/>
              <w:numPr>
                <w:ilvl w:val="0"/>
                <w:numId w:val="3"/>
              </w:numPr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left="425" w:leftChars="0" w:hanging="425" w:firstLineChars="0"/>
              <w:jc w:val="center"/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配电室绝缘手套鞋</w:t>
            </w:r>
          </w:p>
        </w:tc>
        <w:tc>
          <w:tcPr>
            <w:tcW w:w="2500" w:type="pct"/>
            <w:gridSpan w:val="2"/>
            <w:vAlign w:val="center"/>
          </w:tcPr>
          <w:p w14:paraId="73C5AC22">
            <w:pPr>
              <w:keepNext w:val="0"/>
              <w:keepLines w:val="0"/>
              <w:widowControl/>
              <w:numPr>
                <w:ilvl w:val="0"/>
                <w:numId w:val="3"/>
              </w:numPr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left="425" w:leftChars="0" w:hanging="425" w:firstLineChars="0"/>
              <w:jc w:val="center"/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配电室内配电柜</w:t>
            </w:r>
          </w:p>
        </w:tc>
      </w:tr>
      <w:tr w14:paraId="7E768B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500" w:type="pct"/>
            <w:vAlign w:val="center"/>
          </w:tcPr>
          <w:p w14:paraId="55B5CA74">
            <w:pPr>
              <w:keepNext w:val="0"/>
              <w:keepLines w:val="0"/>
              <w:widowControl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2639695" cy="1979930"/>
                  <wp:effectExtent l="0" t="0" r="8255" b="1270"/>
                  <wp:docPr id="139" name="图片 139" descr="IMG_20230527_135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139" descr="IMG_20230527_13551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vAlign w:val="center"/>
          </w:tcPr>
          <w:p w14:paraId="4FC6636B">
            <w:pPr>
              <w:keepNext w:val="0"/>
              <w:keepLines w:val="0"/>
              <w:widowControl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2639695" cy="1979930"/>
                  <wp:effectExtent l="0" t="0" r="8255" b="1270"/>
                  <wp:docPr id="141" name="图片 141" descr="IMG_20230527_135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141" descr="IMG_20230527_13551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66AB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000" w:type="pct"/>
            <w:gridSpan w:val="3"/>
            <w:vAlign w:val="center"/>
          </w:tcPr>
          <w:p w14:paraId="4DA76915">
            <w:pPr>
              <w:keepNext w:val="0"/>
              <w:keepLines w:val="0"/>
              <w:widowControl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firstLine="0" w:firstLineChars="0"/>
              <w:jc w:val="center"/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站内主要建构筑物</w:t>
            </w:r>
          </w:p>
        </w:tc>
      </w:tr>
      <w:tr w14:paraId="2836B5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536" w:type="pct"/>
            <w:gridSpan w:val="2"/>
            <w:vAlign w:val="center"/>
          </w:tcPr>
          <w:p w14:paraId="5065B076">
            <w:pPr>
              <w:keepNext w:val="0"/>
              <w:keepLines w:val="0"/>
              <w:widowControl/>
              <w:numPr>
                <w:ilvl w:val="0"/>
                <w:numId w:val="3"/>
              </w:numPr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left="425" w:leftChars="0" w:hanging="425" w:firstLineChars="0"/>
              <w:jc w:val="center"/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站</w:t>
            </w:r>
            <w:r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房</w:t>
            </w:r>
          </w:p>
        </w:tc>
        <w:tc>
          <w:tcPr>
            <w:tcW w:w="2463" w:type="pct"/>
            <w:vAlign w:val="center"/>
          </w:tcPr>
          <w:p w14:paraId="77866F50">
            <w:pPr>
              <w:keepNext w:val="0"/>
              <w:keepLines w:val="0"/>
              <w:widowControl/>
              <w:numPr>
                <w:ilvl w:val="0"/>
                <w:numId w:val="3"/>
              </w:numPr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left="425" w:leftChars="0" w:hanging="425" w:firstLineChars="0"/>
              <w:jc w:val="center"/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站区出口</w:t>
            </w:r>
            <w:r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油水分离池</w:t>
            </w:r>
          </w:p>
        </w:tc>
      </w:tr>
      <w:tr w14:paraId="7AE427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536" w:type="pct"/>
            <w:gridSpan w:val="2"/>
            <w:vAlign w:val="center"/>
          </w:tcPr>
          <w:p w14:paraId="4821EAAC">
            <w:pPr>
              <w:keepNext w:val="0"/>
              <w:keepLines w:val="0"/>
              <w:widowControl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2639695" cy="1800225"/>
                  <wp:effectExtent l="0" t="0" r="8255" b="0"/>
                  <wp:docPr id="155" name="图片 155" descr="IMG_20230527_1354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155" descr="IMG_20230527_13545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pct"/>
            <w:vAlign w:val="center"/>
          </w:tcPr>
          <w:p w14:paraId="1AFFBFEC">
            <w:pPr>
              <w:keepNext w:val="0"/>
              <w:keepLines w:val="0"/>
              <w:widowControl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firstLine="0" w:firstLineChars="0"/>
              <w:jc w:val="both"/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0" distR="0">
                  <wp:extent cx="2700020" cy="1800225"/>
                  <wp:effectExtent l="0" t="0" r="5080" b="0"/>
                  <wp:docPr id="67" name="图片 67" descr="C:\Users\nk\AppData\Local\Temp\WeChat Files\d848747564d8ea36f517872a009c56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C:\Users\nk\AppData\Local\Temp\WeChat Files\d848747564d8ea36f517872a009c568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117A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000" w:type="pct"/>
            <w:gridSpan w:val="3"/>
            <w:tcBorders>
              <w:top w:val="single" w:color="auto" w:sz="4" w:space="0"/>
            </w:tcBorders>
            <w:vAlign w:val="center"/>
          </w:tcPr>
          <w:p w14:paraId="3EB78563">
            <w:pPr>
              <w:keepNext w:val="0"/>
              <w:keepLines w:val="0"/>
              <w:widowControl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firstLine="0" w:firstLineChars="0"/>
              <w:jc w:val="center"/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站址周边环境</w:t>
            </w:r>
          </w:p>
        </w:tc>
      </w:tr>
      <w:tr w14:paraId="4B1A8D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500" w:type="pct"/>
            <w:vAlign w:val="center"/>
          </w:tcPr>
          <w:p w14:paraId="6D900117">
            <w:pPr>
              <w:keepNext w:val="0"/>
              <w:keepLines w:val="0"/>
              <w:widowControl/>
              <w:numPr>
                <w:ilvl w:val="0"/>
                <w:numId w:val="3"/>
              </w:numPr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left="425" w:leftChars="0" w:hanging="425" w:firstLineChars="0"/>
              <w:jc w:val="center"/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站址东面-</w:t>
            </w:r>
            <w:r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站前公路</w:t>
            </w:r>
          </w:p>
        </w:tc>
        <w:tc>
          <w:tcPr>
            <w:tcW w:w="2500" w:type="pct"/>
            <w:gridSpan w:val="2"/>
            <w:vAlign w:val="center"/>
          </w:tcPr>
          <w:p w14:paraId="54A16581">
            <w:pPr>
              <w:keepNext w:val="0"/>
              <w:keepLines w:val="0"/>
              <w:widowControl/>
              <w:numPr>
                <w:ilvl w:val="0"/>
                <w:numId w:val="3"/>
              </w:numPr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left="425" w:leftChars="0" w:hanging="425" w:firstLineChars="0"/>
              <w:jc w:val="center"/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站址南面－山林地</w:t>
            </w:r>
          </w:p>
        </w:tc>
      </w:tr>
      <w:tr w14:paraId="74EC07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500" w:type="pct"/>
            <w:vAlign w:val="center"/>
          </w:tcPr>
          <w:p w14:paraId="01548B14">
            <w:pPr>
              <w:keepNext w:val="0"/>
              <w:keepLines w:val="0"/>
              <w:widowControl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firstLine="0" w:firstLineChars="0"/>
              <w:jc w:val="center"/>
              <w:rPr>
                <w:rFonts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0" distR="0">
                  <wp:extent cx="2700020" cy="1800225"/>
                  <wp:effectExtent l="0" t="0" r="5080" b="0"/>
                  <wp:docPr id="162" name="图片 162" descr="D:\HONOR Magic-link\Backup\Photos\myphone_B2F4220DAEDB\Camera\IMG_20230413_1538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162" descr="D:\HONOR Magic-link\Backup\Photos\myphone_B2F4220DAEDB\Camera\IMG_20230413_153846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vAlign w:val="center"/>
          </w:tcPr>
          <w:p w14:paraId="54B50F27">
            <w:pPr>
              <w:keepNext w:val="0"/>
              <w:keepLines w:val="0"/>
              <w:widowControl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2639695" cy="1800225"/>
                  <wp:effectExtent l="0" t="0" r="8255" b="0"/>
                  <wp:docPr id="143" name="图片 143" descr="IMG_20230527_1408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43" descr="IMG_20230527_14084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7C58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500" w:type="pct"/>
            <w:vAlign w:val="center"/>
          </w:tcPr>
          <w:p w14:paraId="47C36549">
            <w:pPr>
              <w:keepNext w:val="0"/>
              <w:keepLines w:val="0"/>
              <w:widowControl/>
              <w:numPr>
                <w:ilvl w:val="0"/>
                <w:numId w:val="3"/>
              </w:numPr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left="425" w:leftChars="0" w:hanging="425" w:firstLineChars="0"/>
              <w:jc w:val="center"/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北面－民居</w:t>
            </w:r>
          </w:p>
        </w:tc>
        <w:tc>
          <w:tcPr>
            <w:tcW w:w="2500" w:type="pct"/>
            <w:gridSpan w:val="2"/>
            <w:vAlign w:val="center"/>
          </w:tcPr>
          <w:p w14:paraId="1D0F785B">
            <w:pPr>
              <w:keepNext w:val="0"/>
              <w:keepLines w:val="0"/>
              <w:widowControl/>
              <w:numPr>
                <w:ilvl w:val="0"/>
                <w:numId w:val="3"/>
              </w:numPr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left="425" w:leftChars="0" w:hanging="425" w:firstLineChars="0"/>
              <w:jc w:val="center"/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西面－废弃宿舍</w:t>
            </w:r>
          </w:p>
        </w:tc>
      </w:tr>
      <w:tr w14:paraId="6D2BD6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500" w:type="pct"/>
            <w:vAlign w:val="center"/>
          </w:tcPr>
          <w:p w14:paraId="44105FC7">
            <w:pPr>
              <w:keepNext w:val="0"/>
              <w:keepLines w:val="0"/>
              <w:widowControl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2639695" cy="1800225"/>
                  <wp:effectExtent l="0" t="0" r="8255" b="0"/>
                  <wp:docPr id="150" name="图片 150" descr="IMG_20230527_1416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150" descr="IMG_20230527_14163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vAlign w:val="center"/>
          </w:tcPr>
          <w:p w14:paraId="41D7EE22">
            <w:pPr>
              <w:keepNext w:val="0"/>
              <w:keepLines w:val="0"/>
              <w:widowControl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spacing w:line="0" w:lineRule="atLeas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2639695" cy="1800225"/>
                  <wp:effectExtent l="0" t="0" r="8255" b="0"/>
                  <wp:docPr id="135" name="图片 135" descr="IMG_20230527_1416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135" descr="IMG_20230527_14163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B9E923">
      <w:pPr>
        <w:adjustRightInd w:val="0"/>
        <w:snapToGrid w:val="0"/>
        <w:ind w:left="0" w:leftChars="0" w:right="0" w:rightChars="0" w:firstLine="0" w:firstLineChars="0"/>
        <w:jc w:val="center"/>
        <w:rPr>
          <w:rFonts w:hint="default" w:ascii="Times New Roman" w:hAnsi="Times New Roman" w:eastAsia="宋体" w:cs="Times New Roman"/>
          <w:b/>
          <w:bCs/>
          <w:color w:val="000000"/>
          <w:szCs w:val="21"/>
          <w:lang w:eastAsia="zh-CN"/>
        </w:rPr>
        <w:sectPr>
          <w:headerReference r:id="rId5" w:type="first"/>
          <w:footerReference r:id="rId7" w:type="first"/>
          <w:footerReference r:id="rId6" w:type="default"/>
          <w:pgSz w:w="11906" w:h="16838"/>
          <w:pgMar w:top="1440" w:right="1361" w:bottom="1440" w:left="1361" w:header="851" w:footer="992" w:gutter="0"/>
          <w:pgNumType w:fmt="upperRoman" w:start="1"/>
          <w:cols w:space="720" w:num="1"/>
          <w:titlePg/>
          <w:rtlGutter w:val="0"/>
          <w:docGrid w:type="lines" w:linePitch="312" w:charSpace="0"/>
        </w:sectPr>
      </w:pPr>
      <w:bookmarkStart w:id="11" w:name="_GoBack"/>
      <w:bookmarkEnd w:id="11"/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18"/>
        <w:gridCol w:w="4518"/>
      </w:tblGrid>
      <w:tr w14:paraId="588B17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9036" w:type="dxa"/>
            <w:gridSpan w:val="2"/>
            <w:noWrap w:val="0"/>
            <w:vAlign w:val="top"/>
          </w:tcPr>
          <w:p w14:paraId="7A00F12E">
            <w:pPr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  <w:t>图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3加油区</w:t>
            </w:r>
          </w:p>
          <w:p w14:paraId="421C7BEF">
            <w:pPr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1"/>
                <w:lang w:eastAsia="zh-CN"/>
              </w:rPr>
              <w:drawing>
                <wp:inline distT="0" distB="0" distL="114300" distR="114300">
                  <wp:extent cx="5581650" cy="4028440"/>
                  <wp:effectExtent l="0" t="0" r="0" b="635"/>
                  <wp:docPr id="93" name="图片 75" descr="IMG_20260607_190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75" descr="IMG_20260607_19050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0" cy="402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5854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8" w:hRule="atLeast"/>
          <w:jc w:val="center"/>
        </w:trPr>
        <w:tc>
          <w:tcPr>
            <w:tcW w:w="9036" w:type="dxa"/>
            <w:gridSpan w:val="2"/>
            <w:noWrap w:val="0"/>
            <w:vAlign w:val="top"/>
          </w:tcPr>
          <w:p w14:paraId="0DB12B04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图4 储罐区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5581650" cy="4138930"/>
                  <wp:effectExtent l="0" t="0" r="0" b="4445"/>
                  <wp:docPr id="101" name="图片 76" descr="IMG_20260607_18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76" descr="IMG_20260607_182048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0" cy="413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4244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exact"/>
          <w:jc w:val="center"/>
        </w:trPr>
        <w:tc>
          <w:tcPr>
            <w:tcW w:w="9036" w:type="dxa"/>
            <w:gridSpan w:val="2"/>
            <w:noWrap w:val="0"/>
            <w:vAlign w:val="top"/>
          </w:tcPr>
          <w:p w14:paraId="6AFDFD99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站内主要设施、建构筑物</w:t>
            </w:r>
          </w:p>
        </w:tc>
      </w:tr>
      <w:tr w14:paraId="3266D2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7" w:hRule="exact"/>
          <w:jc w:val="center"/>
        </w:trPr>
        <w:tc>
          <w:tcPr>
            <w:tcW w:w="4518" w:type="dxa"/>
            <w:noWrap w:val="0"/>
            <w:vAlign w:val="top"/>
          </w:tcPr>
          <w:p w14:paraId="64F6CC1A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</w:rPr>
              <w:t>图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汽油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</w:rPr>
              <w:t>加油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机</w:t>
            </w:r>
          </w:p>
          <w:p w14:paraId="7F2E94DA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713990" cy="1858645"/>
                  <wp:effectExtent l="0" t="0" r="635" b="8255"/>
                  <wp:docPr id="108" name="图片 77" descr="IMG_20260607_183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77" descr="IMG_20260607_18375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90" cy="18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noWrap w:val="0"/>
            <w:vAlign w:val="top"/>
          </w:tcPr>
          <w:p w14:paraId="3D37987C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</w:rPr>
              <w:t>图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6 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柴油加油机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 </w:t>
            </w:r>
          </w:p>
          <w:p w14:paraId="2648519E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sz w:val="21"/>
              </w:rPr>
              <w:drawing>
                <wp:inline distT="0" distB="0" distL="114300" distR="114300">
                  <wp:extent cx="2585085" cy="1837690"/>
                  <wp:effectExtent l="0" t="0" r="5715" b="635"/>
                  <wp:docPr id="102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183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B6BE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5" w:hRule="exact"/>
          <w:jc w:val="center"/>
        </w:trPr>
        <w:tc>
          <w:tcPr>
            <w:tcW w:w="4518" w:type="dxa"/>
            <w:noWrap w:val="0"/>
            <w:vAlign w:val="top"/>
          </w:tcPr>
          <w:p w14:paraId="015C030E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</w:rPr>
              <w:t>图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汽油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</w:rPr>
              <w:t>加油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机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内部</w:t>
            </w:r>
          </w:p>
          <w:p w14:paraId="21D45B2C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2713990" cy="1849120"/>
                  <wp:effectExtent l="0" t="0" r="635" b="8255"/>
                  <wp:docPr id="94" name="图片 79" descr="IMG_20260607_190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79" descr="IMG_20260607_190134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90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noWrap w:val="0"/>
            <w:vAlign w:val="top"/>
          </w:tcPr>
          <w:p w14:paraId="14791D7B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</w:rPr>
              <w:t>图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柴油加油机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内部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2713990" cy="1821815"/>
                  <wp:effectExtent l="0" t="0" r="635" b="6985"/>
                  <wp:docPr id="95" name="图片 80" descr="IMG_20260607_190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80" descr="IMG_20260607_190311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90" cy="182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3E54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2" w:hRule="exact"/>
          <w:jc w:val="center"/>
        </w:trPr>
        <w:tc>
          <w:tcPr>
            <w:tcW w:w="4518" w:type="dxa"/>
            <w:noWrap w:val="0"/>
            <w:vAlign w:val="top"/>
          </w:tcPr>
          <w:p w14:paraId="26684E37">
            <w:pPr>
              <w:adjustRightInd w:val="0"/>
              <w:snapToGrid w:val="0"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</w:rPr>
              <w:t>图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汽油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操作井</w:t>
            </w:r>
          </w:p>
          <w:p w14:paraId="2B7C7DDB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714625" cy="1931035"/>
                  <wp:effectExtent l="0" t="0" r="0" b="2540"/>
                  <wp:docPr id="104" name="图片 81" descr="580deeb12c2e7d91abbd9b10f4b785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81" descr="580deeb12c2e7d91abbd9b10f4b785eb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93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noWrap w:val="0"/>
            <w:vAlign w:val="top"/>
          </w:tcPr>
          <w:p w14:paraId="66BEE45A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</w:rPr>
              <w:t>图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柴油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操作井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2714625" cy="1930400"/>
                  <wp:effectExtent l="0" t="0" r="0" b="3175"/>
                  <wp:docPr id="98" name="图片 82" descr="cd942cad1f4328fac25621ad90c24e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82" descr="cd942cad1f4328fac25621ad90c24e8f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AD52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0" w:hRule="exact"/>
          <w:jc w:val="center"/>
        </w:trPr>
        <w:tc>
          <w:tcPr>
            <w:tcW w:w="4518" w:type="dxa"/>
            <w:noWrap w:val="0"/>
            <w:vAlign w:val="top"/>
          </w:tcPr>
          <w:p w14:paraId="072E3829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  <w:t>图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11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通气管</w:t>
            </w:r>
          </w:p>
          <w:p w14:paraId="681C8678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726690" cy="2035810"/>
                  <wp:effectExtent l="0" t="0" r="6985" b="2540"/>
                  <wp:docPr id="105" name="图片 83" descr="IMG_20260607_183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83" descr="IMG_20260607_183153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690" cy="203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noWrap w:val="0"/>
            <w:vAlign w:val="top"/>
          </w:tcPr>
          <w:p w14:paraId="7740006E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  <w:t>图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密闭卸油口</w:t>
            </w:r>
          </w:p>
          <w:p w14:paraId="59FE8F60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713990" cy="2035175"/>
                  <wp:effectExtent l="0" t="0" r="635" b="3175"/>
                  <wp:docPr id="97" name="图片 84" descr="IMG_20260607_182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84" descr="IMG_20260607_182118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90" cy="203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1393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3" w:hRule="exact"/>
          <w:jc w:val="center"/>
        </w:trPr>
        <w:tc>
          <w:tcPr>
            <w:tcW w:w="4518" w:type="dxa"/>
            <w:noWrap w:val="0"/>
            <w:vAlign w:val="top"/>
          </w:tcPr>
          <w:p w14:paraId="5C9D9530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图1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卸油区消防沙箱、消防器材柜</w:t>
            </w:r>
          </w:p>
          <w:p w14:paraId="28DD93AF">
            <w:pPr>
              <w:adjustRightInd w:val="0"/>
              <w:snapToGrid w:val="0"/>
              <w:spacing w:line="240" w:lineRule="auto"/>
              <w:jc w:val="both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713990" cy="1954530"/>
                  <wp:effectExtent l="0" t="0" r="635" b="7620"/>
                  <wp:docPr id="106" name="图片 85" descr="IMG_20260607_182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85" descr="IMG_20260607_182202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90" cy="195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noWrap w:val="0"/>
            <w:vAlign w:val="top"/>
          </w:tcPr>
          <w:p w14:paraId="6B7F9B9A">
            <w:pPr>
              <w:adjustRightInd w:val="0"/>
              <w:snapToGrid w:val="0"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图1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4静电释放桩</w:t>
            </w:r>
          </w:p>
          <w:p w14:paraId="1282B503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92400" cy="1948180"/>
                  <wp:effectExtent l="0" t="0" r="3175" b="4445"/>
                  <wp:docPr id="90" name="图片 86" descr="IMG_20240410_16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86" descr="IMG_20240410_162020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0" cy="194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91A3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8" w:hRule="exact"/>
          <w:jc w:val="center"/>
        </w:trPr>
        <w:tc>
          <w:tcPr>
            <w:tcW w:w="4518" w:type="dxa"/>
            <w:noWrap w:val="0"/>
            <w:vAlign w:val="top"/>
          </w:tcPr>
          <w:p w14:paraId="5B996E2C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图1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微型消防站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726690" cy="1938655"/>
                  <wp:effectExtent l="0" t="0" r="6985" b="4445"/>
                  <wp:docPr id="107" name="图片 87" descr="IMG_20260607_183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87" descr="IMG_20260607_183241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690" cy="193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805717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4518" w:type="dxa"/>
            <w:noWrap w:val="0"/>
            <w:vAlign w:val="top"/>
          </w:tcPr>
          <w:p w14:paraId="19AC4B73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图1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 配电室</w:t>
            </w:r>
          </w:p>
          <w:p w14:paraId="4F8E7083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65095" cy="1936750"/>
                  <wp:effectExtent l="0" t="0" r="1905" b="6350"/>
                  <wp:docPr id="99" name="图片 88" descr="IMG_20260607_183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88" descr="IMG_20260607_183337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rcRect b="5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095" cy="193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15A3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8" w:hRule="exact"/>
          <w:jc w:val="center"/>
        </w:trPr>
        <w:tc>
          <w:tcPr>
            <w:tcW w:w="4518" w:type="dxa"/>
            <w:noWrap w:val="0"/>
            <w:vAlign w:val="top"/>
          </w:tcPr>
          <w:p w14:paraId="6429B392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图1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7液位仪、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油罐和管道渗漏检测仪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713990" cy="2035175"/>
                  <wp:effectExtent l="0" t="0" r="635" b="3175"/>
                  <wp:docPr id="109" name="图片 89" descr="IMG_20260607_184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89" descr="IMG_20260607_184007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90" cy="203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73C0CD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</w:p>
          <w:p w14:paraId="21DC9E04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4518" w:type="dxa"/>
            <w:noWrap w:val="0"/>
            <w:vAlign w:val="top"/>
          </w:tcPr>
          <w:p w14:paraId="558B3682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图1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视频监控显示屏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1</w:t>
            </w:r>
          </w:p>
          <w:p w14:paraId="4A82FCB4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2705100" cy="2028825"/>
                  <wp:effectExtent l="0" t="0" r="0" b="0"/>
                  <wp:docPr id="110" name="图片 90" descr="IMG_20260607_184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90" descr="IMG_20260607_184038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6269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1" w:hRule="exact"/>
          <w:jc w:val="center"/>
        </w:trPr>
        <w:tc>
          <w:tcPr>
            <w:tcW w:w="4518" w:type="dxa"/>
            <w:noWrap w:val="0"/>
            <w:vAlign w:val="top"/>
          </w:tcPr>
          <w:p w14:paraId="71CEBEB4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图1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视频监控显示屏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2</w:t>
            </w:r>
          </w:p>
          <w:p w14:paraId="5577BA35">
            <w:pPr>
              <w:adjustRightInd w:val="0"/>
              <w:snapToGrid w:val="0"/>
              <w:spacing w:line="240" w:lineRule="auto"/>
              <w:jc w:val="both"/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drawing>
                <wp:inline distT="0" distB="0" distL="114300" distR="114300">
                  <wp:extent cx="2705100" cy="2028825"/>
                  <wp:effectExtent l="0" t="0" r="0" b="0"/>
                  <wp:docPr id="91" name="图片 91" descr="IMG_20260607_184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1" descr="IMG_20260607_184047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noWrap w:val="0"/>
            <w:vAlign w:val="top"/>
          </w:tcPr>
          <w:p w14:paraId="0A51A7FA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图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20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站区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急停按钮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705100" cy="1939925"/>
                  <wp:effectExtent l="0" t="0" r="0" b="3175"/>
                  <wp:docPr id="111" name="图片 92" descr="IMG_20260607_185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92" descr="IMG_20260607_185929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CE8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exact"/>
          <w:jc w:val="center"/>
        </w:trPr>
        <w:tc>
          <w:tcPr>
            <w:tcW w:w="9036" w:type="dxa"/>
            <w:gridSpan w:val="2"/>
            <w:tcBorders>
              <w:top w:val="single" w:color="auto" w:sz="4" w:space="0"/>
            </w:tcBorders>
            <w:noWrap w:val="0"/>
            <w:vAlign w:val="top"/>
          </w:tcPr>
          <w:p w14:paraId="5E66535D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>站址周边环境</w:t>
            </w:r>
          </w:p>
        </w:tc>
      </w:tr>
      <w:tr w14:paraId="3D9DC0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3" w:hRule="exact"/>
          <w:jc w:val="center"/>
        </w:trPr>
        <w:tc>
          <w:tcPr>
            <w:tcW w:w="4518" w:type="dxa"/>
            <w:noWrap w:val="0"/>
            <w:vAlign w:val="top"/>
          </w:tcPr>
          <w:p w14:paraId="1D54D0F2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图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29东面西锦小区（西锦小区入口便道）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713990" cy="2098040"/>
                  <wp:effectExtent l="0" t="0" r="635" b="6985"/>
                  <wp:docPr id="115" name="图片 93" descr="IMG_20260607_190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93" descr="IMG_20260607_190555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90" cy="209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      </w:t>
            </w:r>
          </w:p>
        </w:tc>
        <w:tc>
          <w:tcPr>
            <w:tcW w:w="4518" w:type="dxa"/>
            <w:noWrap w:val="0"/>
            <w:vAlign w:val="top"/>
          </w:tcPr>
          <w:p w14:paraId="52215764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图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30西面（四层民房，一楼现为综合商业区，二层至四层目前为闲置）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713990" cy="1946910"/>
                  <wp:effectExtent l="0" t="0" r="635" b="5715"/>
                  <wp:docPr id="113" name="图片 94" descr="IMG_20260607_190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94" descr="IMG_20260607_190515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90" cy="194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14:paraId="50F890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5" w:hRule="exact"/>
          <w:jc w:val="center"/>
        </w:trPr>
        <w:tc>
          <w:tcPr>
            <w:tcW w:w="4518" w:type="dxa"/>
            <w:noWrap w:val="0"/>
            <w:vAlign w:val="top"/>
          </w:tcPr>
          <w:p w14:paraId="6708665E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图3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1西北面、北面围墙黄土坡后街停车场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713990" cy="1987550"/>
                  <wp:effectExtent l="0" t="0" r="635" b="3175"/>
                  <wp:docPr id="112" name="图片 95" descr="IMG_20260607_190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95" descr="IMG_20260607_190738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90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noWrap w:val="0"/>
            <w:vAlign w:val="top"/>
          </w:tcPr>
          <w:p w14:paraId="3FBB511A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图3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2站前道路及站前架空通信线路</w:t>
            </w:r>
          </w:p>
          <w:p w14:paraId="1FC78B9F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713990" cy="2035175"/>
                  <wp:effectExtent l="0" t="0" r="635" b="3175"/>
                  <wp:docPr id="114" name="图片 96" descr="IMG_20260607_19060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96" descr="IMG_20260607_190603_1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90" cy="203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2EC487">
      <w:pPr>
        <w:jc w:val="center"/>
        <w:rPr>
          <w:rFonts w:hint="default" w:ascii="Times New Roman" w:hAnsi="Times New Roman" w:eastAsia="宋体" w:cs="Times New Roman"/>
          <w:color w:val="000000"/>
        </w:rPr>
        <w:sectPr>
          <w:headerReference r:id="rId8" w:type="first"/>
          <w:footerReference r:id="rId10" w:type="first"/>
          <w:footerReference r:id="rId9" w:type="default"/>
          <w:pgSz w:w="11906" w:h="16838"/>
          <w:pgMar w:top="1417" w:right="1134" w:bottom="1134" w:left="1587" w:header="851" w:footer="992" w:gutter="0"/>
          <w:pgNumType w:fmt="upperRoman"/>
          <w:cols w:space="720" w:num="1"/>
          <w:titlePg/>
          <w:rtlGutter w:val="0"/>
          <w:docGrid w:type="lines" w:linePitch="312" w:charSpace="0"/>
        </w:sectPr>
      </w:pPr>
    </w:p>
    <w:p w14:paraId="0B832758"/>
    <w:sectPr>
      <w:headerReference r:id="rId11" w:type="default"/>
      <w:footerReference r:id="rId12" w:type="default"/>
      <w:pgSz w:w="11906" w:h="16838"/>
      <w:pgMar w:top="1417" w:right="1134" w:bottom="1134" w:left="1587" w:header="851" w:footer="992" w:gutter="0"/>
      <w:cols w:space="720" w:num="1"/>
      <w:docGrid w:type="lines" w:linePitch="395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4">
      <wne:acd wne:acdName="acd0"/>
    </wne:keymap>
  </wne:keymaps>
  <wne:acds>
    <wne:acd wne:argValue="AQAAAAAA" wne:acdName="acd0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2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..ì.">
    <w:altName w:val="宋体"/>
    <w:panose1 w:val="00000000000000000000"/>
    <w:charset w:val="86"/>
    <w:family w:val="swiss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2F9CE4">
    <w:pPr>
      <w:adjustRightInd/>
      <w:snapToGrid/>
      <w:spacing w:line="240" w:lineRule="auto"/>
      <w:rPr>
        <w:rFonts w:hint="eastAsia" w:ascii="Times New Roman" w:hAnsi="Times New Roman" w:eastAsia="宋体" w:cs="Times New Roman"/>
        <w:sz w:val="21"/>
        <w:lang w:eastAsia="zh-CN"/>
      </w:rPr>
    </w:pPr>
    <w:r>
      <w:rPr>
        <w:rFonts w:hint="eastAsia" w:ascii="Times New Roman" w:hAnsi="Times New Roman" w:eastAsia="宋体" w:cs="Times New Roman"/>
        <w:sz w:val="21"/>
        <w:lang w:eastAsia="zh-CN"/>
      </w:rPr>
      <w:t>昭通市鼎安科技有限公司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812140">
    <w:pPr>
      <w:adjustRightInd/>
      <w:snapToGrid/>
      <w:spacing w:line="240" w:lineRule="auto"/>
      <w:rPr>
        <w:rFonts w:ascii="Times New Roman" w:hAnsi="Times New Roman" w:eastAsia="宋体" w:cs="Times New Roman"/>
        <w:sz w:val="21"/>
      </w:rPr>
    </w:pPr>
    <w:r>
      <w:rPr>
        <w:rFonts w:ascii="Times New Roman" w:hAnsi="Times New Roman" w:eastAsia="宋体" w:cs="Times New Roman"/>
        <w:sz w:val="21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0" name="文本框 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</a:ln>
                    </wps:spPr>
                    <wps:txbx>
                      <w:txbxContent>
                        <w:p w14:paraId="3E5F27CA">
                          <w:pPr>
                            <w:widowControl w:val="0"/>
                            <w:snapToGrid w:val="0"/>
                            <w:jc w:val="left"/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t>I</w:t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cifdr9MAAAAFAQAADwAAAAAAAAABACAAAAAiAAAAZHJz&#10;L2Rvd25yZXYueG1sUEsBAhQAFAAAAAgAh07iQMp/24LQAQAApwMAAA4AAAAAAAAAAQAgAAAAIgEA&#10;AGRycy9lMm9Eb2MueG1sUEsFBgAAAAAGAAYAWQEAAGQFAAAAAA==&#10;">
              <v:fill on="f" focussize="0,0"/>
              <v:stroke on="f" weight="1pt"/>
              <v:imagedata o:title=""/>
              <o:lock v:ext="edit" aspectratio="f"/>
              <v:textbox inset="0mm,0mm,0mm,0mm" style="mso-fit-shape-to-text:t;">
                <w:txbxContent>
                  <w:p w14:paraId="3E5F27CA">
                    <w:pPr>
                      <w:widowControl w:val="0"/>
                      <w:snapToGrid w:val="0"/>
                      <w:jc w:val="left"/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t>I</w:t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宋体" w:cs="Times New Roman"/>
        <w:sz w:val="21"/>
        <w:lang w:eastAsia="zh-CN"/>
      </w:rPr>
      <w:t>昭通市鼎安科技有限公司</w:t>
    </w:r>
    <w:r>
      <w:rPr>
        <w:rFonts w:ascii="Times New Roman" w:hAnsi="Times New Roman" w:eastAsia="宋体" w:cs="Times New Roman"/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3" name="文本框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</a:ln>
                    </wps:spPr>
                    <wps:txbx>
                      <w:txbxContent>
                        <w:p w14:paraId="25EC3BF3">
                          <w:pPr>
                            <w:widowControl w:val="0"/>
                            <w:snapToGrid w:val="0"/>
                            <w:jc w:val="left"/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t>VII</w:t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HIn3a/TAAAABQEAAA8AAAAAAAAAAQAgAAAAIgAAAGRy&#10;cy9kb3ducmV2LnhtbFBLAQIUABQAAAAIAIdO4kBQ9a1j0QEAAKcDAAAOAAAAAAAAAAEAIAAAACIB&#10;AABkcnMvZTJvRG9jLnhtbFBLBQYAAAAABgAGAFkBAABlBQAAAAA=&#10;">
              <v:fill on="f" focussize="0,0"/>
              <v:stroke on="f" weight="1pt"/>
              <v:imagedata o:title=""/>
              <o:lock v:ext="edit" aspectratio="f"/>
              <v:textbox inset="0mm,0mm,0mm,0mm" style="mso-fit-shape-to-text:t;">
                <w:txbxContent>
                  <w:p w14:paraId="25EC3BF3">
                    <w:pPr>
                      <w:widowControl w:val="0"/>
                      <w:snapToGrid w:val="0"/>
                      <w:jc w:val="left"/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t>VII</w:t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D03867">
    <w:pPr>
      <w:adjustRightInd/>
      <w:snapToGrid/>
      <w:spacing w:line="240" w:lineRule="auto"/>
      <w:rPr>
        <w:rFonts w:hint="eastAsia" w:ascii="Times New Roman" w:hAnsi="Times New Roman" w:eastAsia="宋体" w:cs="Times New Roman"/>
        <w:sz w:val="21"/>
        <w:lang w:eastAsia="zh-CN"/>
      </w:rPr>
    </w:pPr>
    <w:r>
      <w:rPr>
        <w:rFonts w:ascii="Times New Roman" w:hAnsi="Times New Roman" w:eastAsia="宋体" w:cs="Times New Roman"/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9" name="文本框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</a:ln>
                    </wps:spPr>
                    <wps:txbx>
                      <w:txbxContent>
                        <w:p w14:paraId="2F25DF73">
                          <w:pPr>
                            <w:widowControl w:val="0"/>
                            <w:snapToGrid w:val="0"/>
                            <w:jc w:val="left"/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t>II</w:t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HIn3a/TAAAABQEAAA8AAAAAAAAAAQAgAAAAIgAAAGRy&#10;cy9kb3ducmV2LnhtbFBLAQIUABQAAAAIAIdO4kDh4+sO0QEAAKUDAAAOAAAAAAAAAAEAIAAAACIB&#10;AABkcnMvZTJvRG9jLnhtbFBLBQYAAAAABgAGAFkBAABlBQAAAAA=&#10;">
              <v:fill on="f" focussize="0,0"/>
              <v:stroke on="f" weight="1pt"/>
              <v:imagedata o:title=""/>
              <o:lock v:ext="edit" aspectratio="f"/>
              <v:textbox inset="0mm,0mm,0mm,0mm" style="mso-fit-shape-to-text:t;">
                <w:txbxContent>
                  <w:p w14:paraId="2F25DF73">
                    <w:pPr>
                      <w:widowControl w:val="0"/>
                      <w:snapToGrid w:val="0"/>
                      <w:jc w:val="left"/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t>II</w:t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宋体" w:cs="Times New Roman"/>
        <w:sz w:val="21"/>
        <w:lang w:eastAsia="zh-CN"/>
      </w:rPr>
      <w:t>昭通市鼎安科技有限公司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330CAB">
    <w:pPr>
      <w:adjustRightInd/>
      <w:snapToGrid/>
      <w:spacing w:line="240" w:lineRule="auto"/>
      <w:rPr>
        <w:rFonts w:ascii="Times New Roman" w:hAnsi="Times New Roman" w:eastAsia="宋体" w:cs="Times New Roman"/>
        <w:sz w:val="21"/>
      </w:rPr>
    </w:pPr>
    <w:r>
      <w:rPr>
        <w:rFonts w:ascii="Times New Roman" w:hAnsi="Times New Roman" w:eastAsia="宋体" w:cs="Times New Roman"/>
        <w:sz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6" name="文本框 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</a:ln>
                    </wps:spPr>
                    <wps:txbx>
                      <w:txbxContent>
                        <w:p w14:paraId="481F3B44">
                          <w:pPr>
                            <w:widowControl w:val="0"/>
                            <w:snapToGrid w:val="0"/>
                            <w:jc w:val="left"/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t>I</w:t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cifdr9MAAAAFAQAADwAAAAAAAAABACAAAAAiAAAAZHJz&#10;L2Rvd25yZXYueG1sUEsBAhQAFAAAAAgAh07iQDCVfiLQAQAApwMAAA4AAAAAAAAAAQAgAAAAIgEA&#10;AGRycy9lMm9Eb2MueG1sUEsFBgAAAAAGAAYAWQEAAGQFAAAAAA==&#10;">
              <v:fill on="f" focussize="0,0"/>
              <v:stroke on="f" weight="1pt"/>
              <v:imagedata o:title=""/>
              <o:lock v:ext="edit" aspectratio="f"/>
              <v:textbox inset="0mm,0mm,0mm,0mm" style="mso-fit-shape-to-text:t;">
                <w:txbxContent>
                  <w:p w14:paraId="481F3B44">
                    <w:pPr>
                      <w:widowControl w:val="0"/>
                      <w:snapToGrid w:val="0"/>
                      <w:jc w:val="left"/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t>I</w:t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宋体" w:cs="Times New Roman"/>
        <w:sz w:val="21"/>
        <w:lang w:eastAsia="zh-CN"/>
      </w:rPr>
      <w:t>昭通市鼎安科技有限公司</w:t>
    </w:r>
    <w:r>
      <w:rPr>
        <w:rFonts w:ascii="Times New Roman" w:hAnsi="Times New Roman" w:eastAsia="宋体" w:cs="Times New Roman"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8" name="文本框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</a:ln>
                    </wps:spPr>
                    <wps:txbx>
                      <w:txbxContent>
                        <w:p w14:paraId="30AAE7D9">
                          <w:pPr>
                            <w:widowControl w:val="0"/>
                            <w:snapToGrid w:val="0"/>
                            <w:jc w:val="left"/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t>VII</w:t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yJ92v0wAAAAUBAAAPAAAAAAAAAAEAIAAAACIAAABkcnMv&#10;ZG93bnJldi54bWxQSwECFAAUAAAACACHTuJAB1V47s8BAAClAwAADgAAAAAAAAABACAAAAAiAQAA&#10;ZHJzL2Uyb0RvYy54bWxQSwUGAAAAAAYABgBZAQAAYwUAAAAA&#10;">
              <v:fill on="f" focussize="0,0"/>
              <v:stroke on="f" weight="1pt"/>
              <v:imagedata o:title=""/>
              <o:lock v:ext="edit" aspectratio="f"/>
              <v:textbox inset="0mm,0mm,0mm,0mm" style="mso-fit-shape-to-text:t;">
                <w:txbxContent>
                  <w:p w14:paraId="30AAE7D9">
                    <w:pPr>
                      <w:widowControl w:val="0"/>
                      <w:snapToGrid w:val="0"/>
                      <w:jc w:val="left"/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t>VII</w:t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19B43F">
    <w:pPr>
      <w:pStyle w:val="15"/>
      <w:tabs>
        <w:tab w:val="center" w:leader="underscore" w:pos="4153"/>
        <w:tab w:val="right" w:leader="middleDot" w:pos="8306"/>
      </w:tabs>
      <w:spacing w:line="360" w:lineRule="exact"/>
      <w:ind w:firstLine="360"/>
      <w:rPr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30D9FA">
    <w:pPr>
      <w:pStyle w:val="16"/>
      <w:pBdr>
        <w:bottom w:val="none" w:color="auto" w:sz="0" w:space="1"/>
      </w:pBdr>
      <w:rPr>
        <w:lang w:val="en-US" w:eastAsia="zh-C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4084C4">
    <w:pPr>
      <w:widowControl w:val="0"/>
      <w:pBdr>
        <w:bottom w:val="single" w:color="auto" w:sz="6" w:space="1"/>
      </w:pBdr>
      <w:snapToGrid w:val="0"/>
      <w:jc w:val="center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  <w:r>
      <w:rPr>
        <w:rFonts w:hint="eastAsia" w:ascii="Times New Roman" w:hAnsi="Times New Roman" w:eastAsia="宋体" w:cs="Times New Roman"/>
        <w:kern w:val="2"/>
        <w:sz w:val="18"/>
        <w:szCs w:val="18"/>
        <w:lang w:val="en-US" w:eastAsia="zh-CN" w:bidi="ar-SA"/>
      </w:rPr>
      <w:t>云南渝滇化能源有限公司黄土坡加油站安全现状评价报告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3B3A8C">
    <w:pPr>
      <w:pStyle w:val="16"/>
      <w:pBdr>
        <w:bottom w:val="none" w:color="auto" w:sz="0" w:space="0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6E6A77"/>
    <w:multiLevelType w:val="multilevel"/>
    <w:tmpl w:val="D36E6A77"/>
    <w:lvl w:ilvl="0" w:tentative="0">
      <w:start w:val="1"/>
      <w:numFmt w:val="decimal"/>
      <w:lvlText w:val="图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>
    <w:nsid w:val="50FE634D"/>
    <w:multiLevelType w:val="multilevel"/>
    <w:tmpl w:val="50FE634D"/>
    <w:lvl w:ilvl="0" w:tentative="0">
      <w:start w:val="2"/>
      <w:numFmt w:val="decimal"/>
      <w:lvlText w:val="%1"/>
      <w:lvlJc w:val="left"/>
      <w:pPr>
        <w:tabs>
          <w:tab w:val="left" w:pos="525"/>
        </w:tabs>
        <w:ind w:left="525" w:hanging="525"/>
      </w:pPr>
      <w:rPr>
        <w:rFonts w:hint="default"/>
      </w:rPr>
    </w:lvl>
    <w:lvl w:ilvl="1" w:tentative="0">
      <w:start w:val="3"/>
      <w:numFmt w:val="decimal"/>
      <w:lvlText w:val="%1.%2"/>
      <w:lvlJc w:val="left"/>
      <w:pPr>
        <w:tabs>
          <w:tab w:val="left" w:pos="525"/>
        </w:tabs>
        <w:ind w:left="525" w:hanging="525"/>
      </w:pPr>
      <w:rPr>
        <w:rFonts w:hint="default"/>
      </w:rPr>
    </w:lvl>
    <w:lvl w:ilvl="2" w:tentative="0">
      <w:start w:val="2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4" w:tentative="0">
      <w:start w:val="1"/>
      <w:numFmt w:val="decimal"/>
      <w:pStyle w:val="34"/>
      <w:lvlText w:val="%1.%2.%3.%4.%5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800"/>
        </w:tabs>
        <w:ind w:left="1800" w:hanging="1800"/>
      </w:pPr>
      <w:rPr>
        <w:rFonts w:hint="default"/>
      </w:rPr>
    </w:lvl>
  </w:abstractNum>
  <w:abstractNum w:abstractNumId="2">
    <w:nsid w:val="5A3CE79E"/>
    <w:multiLevelType w:val="multilevel"/>
    <w:tmpl w:val="5A3CE79E"/>
    <w:lvl w:ilvl="0" w:tentative="0">
      <w:start w:val="1"/>
      <w:numFmt w:val="chineseCountingThousand"/>
      <w:suff w:val="nothing"/>
      <w:lvlText w:val="第%1条"/>
      <w:lvlJc w:val="left"/>
      <w:pPr>
        <w:ind w:left="0" w:firstLine="0"/>
      </w:pPr>
      <w:rPr>
        <w:rFonts w:hint="eastAsia"/>
        <w:b/>
        <w:i w:val="0"/>
        <w:lang w:val="en-US"/>
      </w:rPr>
    </w:lvl>
    <w:lvl w:ilvl="1" w:tentative="0">
      <w:start w:val="1"/>
      <w:numFmt w:val="koreanDigital2"/>
      <w:suff w:val="nothing"/>
      <w:lvlText w:val="(%2)"/>
      <w:lvlJc w:val="left"/>
      <w:pPr>
        <w:ind w:left="0" w:firstLine="0"/>
      </w:pPr>
      <w:rPr>
        <w:rFonts w:hint="eastAsia"/>
      </w:rPr>
    </w:lvl>
    <w:lvl w:ilvl="2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3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4" w:tentative="0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5" w:tentative="0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6" w:tentative="0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7" w:tentative="0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pStyle w:val="10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JjYjI1YjVhOGIwNDc3M2Y2MjM2YmMwNmFmZDVjMjMifQ=="/>
  </w:docVars>
  <w:rsids>
    <w:rsidRoot w:val="00172A27"/>
    <w:rsid w:val="00172A27"/>
    <w:rsid w:val="001D4E13"/>
    <w:rsid w:val="00210ADF"/>
    <w:rsid w:val="0033572F"/>
    <w:rsid w:val="003E6BAB"/>
    <w:rsid w:val="009018F5"/>
    <w:rsid w:val="00903B7C"/>
    <w:rsid w:val="009763AD"/>
    <w:rsid w:val="009B3825"/>
    <w:rsid w:val="00C91F8C"/>
    <w:rsid w:val="00D33E78"/>
    <w:rsid w:val="00E90FEE"/>
    <w:rsid w:val="00E91193"/>
    <w:rsid w:val="00F35EBB"/>
    <w:rsid w:val="0105543F"/>
    <w:rsid w:val="014B2008"/>
    <w:rsid w:val="014D570A"/>
    <w:rsid w:val="01594C78"/>
    <w:rsid w:val="01993F71"/>
    <w:rsid w:val="02037C0E"/>
    <w:rsid w:val="02BE6659"/>
    <w:rsid w:val="02D834F8"/>
    <w:rsid w:val="02E11043"/>
    <w:rsid w:val="034B06A4"/>
    <w:rsid w:val="03C508D1"/>
    <w:rsid w:val="04AC1C3D"/>
    <w:rsid w:val="04C16319"/>
    <w:rsid w:val="059F15CC"/>
    <w:rsid w:val="05B75F4B"/>
    <w:rsid w:val="06745328"/>
    <w:rsid w:val="068E7D80"/>
    <w:rsid w:val="070475F0"/>
    <w:rsid w:val="091D761E"/>
    <w:rsid w:val="092E4C97"/>
    <w:rsid w:val="096A2FB2"/>
    <w:rsid w:val="0A2158F2"/>
    <w:rsid w:val="0A3D58CE"/>
    <w:rsid w:val="0B1B5BC9"/>
    <w:rsid w:val="0B446484"/>
    <w:rsid w:val="0B9148B6"/>
    <w:rsid w:val="0BB06036"/>
    <w:rsid w:val="0C571FC8"/>
    <w:rsid w:val="0CA6778D"/>
    <w:rsid w:val="0D032FA3"/>
    <w:rsid w:val="0D221A83"/>
    <w:rsid w:val="0DF362E7"/>
    <w:rsid w:val="0EF237E9"/>
    <w:rsid w:val="0F5B220F"/>
    <w:rsid w:val="0FCE4517"/>
    <w:rsid w:val="1080259C"/>
    <w:rsid w:val="1093747E"/>
    <w:rsid w:val="10D35526"/>
    <w:rsid w:val="136B099F"/>
    <w:rsid w:val="13A85F63"/>
    <w:rsid w:val="13C6251B"/>
    <w:rsid w:val="14217D55"/>
    <w:rsid w:val="14712086"/>
    <w:rsid w:val="150D3E74"/>
    <w:rsid w:val="16C07118"/>
    <w:rsid w:val="170F54D2"/>
    <w:rsid w:val="17AF732B"/>
    <w:rsid w:val="17DC657E"/>
    <w:rsid w:val="17FB7BAD"/>
    <w:rsid w:val="183E0A02"/>
    <w:rsid w:val="18745540"/>
    <w:rsid w:val="19712731"/>
    <w:rsid w:val="1D931043"/>
    <w:rsid w:val="1DAE7469"/>
    <w:rsid w:val="1DC1536C"/>
    <w:rsid w:val="1DCE7738"/>
    <w:rsid w:val="1E8659A7"/>
    <w:rsid w:val="1E8F4616"/>
    <w:rsid w:val="1ED10F42"/>
    <w:rsid w:val="1F0003E8"/>
    <w:rsid w:val="1F500519"/>
    <w:rsid w:val="20A323CF"/>
    <w:rsid w:val="212B0175"/>
    <w:rsid w:val="21CB1923"/>
    <w:rsid w:val="22115652"/>
    <w:rsid w:val="22253F4A"/>
    <w:rsid w:val="22B90BE6"/>
    <w:rsid w:val="22BB2768"/>
    <w:rsid w:val="23DC6D57"/>
    <w:rsid w:val="241E77F3"/>
    <w:rsid w:val="24766178"/>
    <w:rsid w:val="25133240"/>
    <w:rsid w:val="25BB11C1"/>
    <w:rsid w:val="26877D9F"/>
    <w:rsid w:val="26AC2250"/>
    <w:rsid w:val="26E7104B"/>
    <w:rsid w:val="27077D4F"/>
    <w:rsid w:val="27843A77"/>
    <w:rsid w:val="286217DD"/>
    <w:rsid w:val="28EF7234"/>
    <w:rsid w:val="29477B64"/>
    <w:rsid w:val="2A57598E"/>
    <w:rsid w:val="2A5F7F76"/>
    <w:rsid w:val="2A66707C"/>
    <w:rsid w:val="2B2C58F8"/>
    <w:rsid w:val="2B9F50F5"/>
    <w:rsid w:val="2BED6411"/>
    <w:rsid w:val="2D051712"/>
    <w:rsid w:val="2D236344"/>
    <w:rsid w:val="2D292129"/>
    <w:rsid w:val="2DF36AFF"/>
    <w:rsid w:val="2E420BDD"/>
    <w:rsid w:val="2EC97611"/>
    <w:rsid w:val="2ECD4CCD"/>
    <w:rsid w:val="2ECF4DC6"/>
    <w:rsid w:val="2F0223A9"/>
    <w:rsid w:val="2F125BE2"/>
    <w:rsid w:val="30365FE9"/>
    <w:rsid w:val="3104403C"/>
    <w:rsid w:val="31405355"/>
    <w:rsid w:val="31485B7C"/>
    <w:rsid w:val="31CB3203"/>
    <w:rsid w:val="31F6396D"/>
    <w:rsid w:val="336E59A4"/>
    <w:rsid w:val="33863760"/>
    <w:rsid w:val="352B25C6"/>
    <w:rsid w:val="353622D9"/>
    <w:rsid w:val="358B5C71"/>
    <w:rsid w:val="369E5310"/>
    <w:rsid w:val="36CA3C50"/>
    <w:rsid w:val="36DE2127"/>
    <w:rsid w:val="375676F4"/>
    <w:rsid w:val="378A1E7F"/>
    <w:rsid w:val="378F3B94"/>
    <w:rsid w:val="381B0630"/>
    <w:rsid w:val="38DA61E7"/>
    <w:rsid w:val="39A87FAC"/>
    <w:rsid w:val="3A1D517E"/>
    <w:rsid w:val="3B6F2F29"/>
    <w:rsid w:val="3B86109C"/>
    <w:rsid w:val="3B877806"/>
    <w:rsid w:val="3BF92559"/>
    <w:rsid w:val="3E5B40B6"/>
    <w:rsid w:val="3EE96B8C"/>
    <w:rsid w:val="3F2C4244"/>
    <w:rsid w:val="3F733927"/>
    <w:rsid w:val="3F9760C2"/>
    <w:rsid w:val="40112E1F"/>
    <w:rsid w:val="40122F48"/>
    <w:rsid w:val="402E33AE"/>
    <w:rsid w:val="409F252E"/>
    <w:rsid w:val="40C920DA"/>
    <w:rsid w:val="40D2200F"/>
    <w:rsid w:val="41185906"/>
    <w:rsid w:val="41186EC6"/>
    <w:rsid w:val="42362F3F"/>
    <w:rsid w:val="43787F53"/>
    <w:rsid w:val="438B545B"/>
    <w:rsid w:val="439C3FE2"/>
    <w:rsid w:val="43E36985"/>
    <w:rsid w:val="44977A4B"/>
    <w:rsid w:val="461D76D3"/>
    <w:rsid w:val="46787962"/>
    <w:rsid w:val="47BD4229"/>
    <w:rsid w:val="482E69CF"/>
    <w:rsid w:val="48923132"/>
    <w:rsid w:val="49B23994"/>
    <w:rsid w:val="49DB4682"/>
    <w:rsid w:val="49E042FD"/>
    <w:rsid w:val="4C363592"/>
    <w:rsid w:val="4CA5415A"/>
    <w:rsid w:val="4D9D55E6"/>
    <w:rsid w:val="4E361A5D"/>
    <w:rsid w:val="4E3744D0"/>
    <w:rsid w:val="517C6FDF"/>
    <w:rsid w:val="51975AD5"/>
    <w:rsid w:val="51F724EC"/>
    <w:rsid w:val="51FF47F3"/>
    <w:rsid w:val="526B4884"/>
    <w:rsid w:val="528F43E6"/>
    <w:rsid w:val="52C433D5"/>
    <w:rsid w:val="535A2CFF"/>
    <w:rsid w:val="53D76F99"/>
    <w:rsid w:val="53DF63ED"/>
    <w:rsid w:val="549177E1"/>
    <w:rsid w:val="54E23534"/>
    <w:rsid w:val="56E07DC1"/>
    <w:rsid w:val="57B42020"/>
    <w:rsid w:val="583C1E26"/>
    <w:rsid w:val="5915553D"/>
    <w:rsid w:val="59D93B72"/>
    <w:rsid w:val="5A080A5E"/>
    <w:rsid w:val="5BB53E8C"/>
    <w:rsid w:val="5C6147F6"/>
    <w:rsid w:val="5CDF3492"/>
    <w:rsid w:val="5E5716CB"/>
    <w:rsid w:val="5E8030C9"/>
    <w:rsid w:val="5E935BDD"/>
    <w:rsid w:val="5E9E2983"/>
    <w:rsid w:val="5F6B2EC3"/>
    <w:rsid w:val="5FD256AA"/>
    <w:rsid w:val="60025EFD"/>
    <w:rsid w:val="61662253"/>
    <w:rsid w:val="62387ACD"/>
    <w:rsid w:val="629C4EAB"/>
    <w:rsid w:val="62E62BB2"/>
    <w:rsid w:val="63586FE3"/>
    <w:rsid w:val="635D23A2"/>
    <w:rsid w:val="64A4278B"/>
    <w:rsid w:val="65E51464"/>
    <w:rsid w:val="66A47583"/>
    <w:rsid w:val="684C0913"/>
    <w:rsid w:val="68526301"/>
    <w:rsid w:val="6894478D"/>
    <w:rsid w:val="69506C3A"/>
    <w:rsid w:val="6A7144F7"/>
    <w:rsid w:val="6A7E31AA"/>
    <w:rsid w:val="6CF66A40"/>
    <w:rsid w:val="6D5F4AE5"/>
    <w:rsid w:val="6DAE4517"/>
    <w:rsid w:val="6EB24A05"/>
    <w:rsid w:val="6FD52F1E"/>
    <w:rsid w:val="70D130F0"/>
    <w:rsid w:val="71BF2631"/>
    <w:rsid w:val="72432859"/>
    <w:rsid w:val="72A6047B"/>
    <w:rsid w:val="731E6082"/>
    <w:rsid w:val="74551437"/>
    <w:rsid w:val="74770955"/>
    <w:rsid w:val="74A92269"/>
    <w:rsid w:val="74B317A4"/>
    <w:rsid w:val="751E5B49"/>
    <w:rsid w:val="753E6179"/>
    <w:rsid w:val="7691013C"/>
    <w:rsid w:val="7721660F"/>
    <w:rsid w:val="78D554EA"/>
    <w:rsid w:val="7AC641BE"/>
    <w:rsid w:val="7B7E3315"/>
    <w:rsid w:val="7BD20339"/>
    <w:rsid w:val="7BD4528D"/>
    <w:rsid w:val="7C005E28"/>
    <w:rsid w:val="7C7E1953"/>
    <w:rsid w:val="7D1E0B0B"/>
    <w:rsid w:val="7E68345C"/>
    <w:rsid w:val="7E8571C4"/>
    <w:rsid w:val="7F133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480" w:lineRule="exact"/>
      <w:jc w:val="both"/>
    </w:pPr>
    <w:rPr>
      <w:rFonts w:ascii="Times New Roman" w:hAnsi="Times New Roman" w:eastAsia="宋体" w:cs="Times New Roman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0"/>
    <w:pPr>
      <w:keepNext/>
      <w:keepLines/>
      <w:spacing w:before="220" w:line="360" w:lineRule="auto"/>
      <w:jc w:val="center"/>
      <w:outlineLvl w:val="0"/>
    </w:pPr>
    <w:rPr>
      <w:rFonts w:ascii="黑体" w:hAnsi="黑体" w:eastAsia="黑体"/>
      <w:kern w:val="44"/>
      <w:sz w:val="32"/>
      <w:szCs w:val="44"/>
    </w:rPr>
  </w:style>
  <w:style w:type="paragraph" w:styleId="3">
    <w:name w:val="heading 2"/>
    <w:basedOn w:val="1"/>
    <w:next w:val="1"/>
    <w:link w:val="21"/>
    <w:qFormat/>
    <w:uiPriority w:val="0"/>
    <w:pPr>
      <w:keepNext/>
      <w:keepLines/>
      <w:spacing w:line="500" w:lineRule="exact"/>
      <w:outlineLvl w:val="1"/>
    </w:pPr>
    <w:rPr>
      <w:rFonts w:ascii="Arial" w:hAnsi="Arial"/>
      <w:b/>
      <w:snapToGrid w:val="0"/>
      <w:kern w:val="10"/>
      <w:sz w:val="32"/>
      <w:szCs w:val="30"/>
    </w:rPr>
  </w:style>
  <w:style w:type="paragraph" w:styleId="4">
    <w:name w:val="heading 3"/>
    <w:basedOn w:val="1"/>
    <w:next w:val="1"/>
    <w:link w:val="22"/>
    <w:qFormat/>
    <w:uiPriority w:val="0"/>
    <w:pPr>
      <w:keepNext/>
      <w:keepLines/>
      <w:spacing w:line="500" w:lineRule="exact"/>
      <w:outlineLvl w:val="2"/>
    </w:pPr>
    <w:rPr>
      <w:rFonts w:ascii="黑体" w:hAnsi="黑体"/>
      <w:b/>
      <w:kern w:val="0"/>
      <w:szCs w:val="32"/>
    </w:rPr>
  </w:style>
  <w:style w:type="paragraph" w:styleId="5">
    <w:name w:val="heading 4"/>
    <w:basedOn w:val="1"/>
    <w:next w:val="1"/>
    <w:link w:val="23"/>
    <w:qFormat/>
    <w:uiPriority w:val="0"/>
    <w:pPr>
      <w:keepNext/>
      <w:spacing w:line="500" w:lineRule="exact"/>
      <w:jc w:val="left"/>
      <w:outlineLvl w:val="3"/>
    </w:pPr>
    <w:rPr>
      <w:rFonts w:ascii="楷体_GB2312" w:hAnsi="楷体_GB2312"/>
      <w:b/>
      <w:bCs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</w:rPr>
  </w:style>
  <w:style w:type="paragraph" w:styleId="7">
    <w:name w:val="heading 6"/>
    <w:basedOn w:val="1"/>
    <w:next w:val="1"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  <w:sz w:val="21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ocument Map"/>
    <w:basedOn w:val="1"/>
    <w:qFormat/>
    <w:uiPriority w:val="0"/>
    <w:pPr>
      <w:shd w:val="clear" w:color="auto" w:fill="000080"/>
    </w:pPr>
  </w:style>
  <w:style w:type="paragraph" w:styleId="12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3">
    <w:name w:val="Date"/>
    <w:basedOn w:val="1"/>
    <w:next w:val="1"/>
    <w:qFormat/>
    <w:uiPriority w:val="0"/>
    <w:rPr>
      <w:rFonts w:ascii="宋体" w:hAnsi="宋体"/>
      <w:szCs w:val="20"/>
    </w:rPr>
  </w:style>
  <w:style w:type="paragraph" w:styleId="14">
    <w:name w:val="Body Text Indent 2"/>
    <w:basedOn w:val="1"/>
    <w:qFormat/>
    <w:uiPriority w:val="0"/>
    <w:pPr>
      <w:spacing w:line="600" w:lineRule="atLeast"/>
      <w:ind w:firstLine="560" w:firstLineChars="200"/>
    </w:pPr>
    <w:rPr>
      <w:rFonts w:ascii="Calibri" w:hAnsi="Calibri"/>
      <w:snapToGrid w:val="0"/>
      <w:kern w:val="0"/>
    </w:rPr>
  </w:style>
  <w:style w:type="paragraph" w:styleId="15">
    <w:name w:val="footer"/>
    <w:basedOn w:val="1"/>
    <w:link w:val="24"/>
    <w:qFormat/>
    <w:uiPriority w:val="0"/>
    <w:pPr>
      <w:tabs>
        <w:tab w:val="center" w:pos="4153"/>
        <w:tab w:val="right" w:pos="8306"/>
      </w:tabs>
      <w:spacing w:line="240" w:lineRule="atLeast"/>
      <w:jc w:val="left"/>
    </w:pPr>
    <w:rPr>
      <w:sz w:val="18"/>
      <w:szCs w:val="18"/>
    </w:rPr>
  </w:style>
  <w:style w:type="paragraph" w:styleId="16">
    <w:name w:val="header"/>
    <w:basedOn w:val="1"/>
    <w:link w:val="2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pacing w:line="240" w:lineRule="atLeast"/>
      <w:jc w:val="center"/>
    </w:pPr>
    <w:rPr>
      <w:sz w:val="18"/>
      <w:szCs w:val="18"/>
    </w:rPr>
  </w:style>
  <w:style w:type="table" w:styleId="18">
    <w:name w:val="Table Grid"/>
    <w:basedOn w:val="1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0">
    <w:name w:val="标题 1 字符"/>
    <w:link w:val="2"/>
    <w:qFormat/>
    <w:uiPriority w:val="0"/>
    <w:rPr>
      <w:rFonts w:ascii="黑体" w:hAnsi="黑体" w:eastAsia="黑体" w:cs="Times New Roman"/>
      <w:kern w:val="44"/>
      <w:sz w:val="32"/>
      <w:szCs w:val="44"/>
    </w:rPr>
  </w:style>
  <w:style w:type="character" w:customStyle="1" w:styleId="21">
    <w:name w:val="标题 2 字符"/>
    <w:link w:val="3"/>
    <w:qFormat/>
    <w:uiPriority w:val="0"/>
    <w:rPr>
      <w:rFonts w:ascii="Arial" w:hAnsi="Arial" w:eastAsia="宋体" w:cs="Arial Unicode MS"/>
      <w:b/>
      <w:snapToGrid w:val="0"/>
      <w:kern w:val="10"/>
      <w:sz w:val="32"/>
      <w:szCs w:val="30"/>
      <w:lang w:val="en-US" w:eastAsia="zh-CN" w:bidi="ar-SA"/>
    </w:rPr>
  </w:style>
  <w:style w:type="character" w:customStyle="1" w:styleId="22">
    <w:name w:val="标题 3 字符"/>
    <w:link w:val="4"/>
    <w:qFormat/>
    <w:uiPriority w:val="0"/>
    <w:rPr>
      <w:rFonts w:ascii="Times New Roman" w:hAnsi="Times New Roman" w:eastAsia="仿宋_GB2312"/>
      <w:b/>
      <w:bCs/>
      <w:snapToGrid w:val="0"/>
      <w:color w:val="000000"/>
      <w:kern w:val="10"/>
      <w:sz w:val="28"/>
      <w:szCs w:val="32"/>
    </w:rPr>
  </w:style>
  <w:style w:type="character" w:customStyle="1" w:styleId="23">
    <w:name w:val="标题 4 字符"/>
    <w:link w:val="5"/>
    <w:qFormat/>
    <w:uiPriority w:val="0"/>
    <w:rPr>
      <w:rFonts w:ascii="楷体_GB2312" w:hAnsi="楷体_GB2312" w:eastAsia="黑体"/>
      <w:b/>
      <w:bCs/>
      <w:sz w:val="28"/>
      <w:szCs w:val="28"/>
    </w:rPr>
  </w:style>
  <w:style w:type="character" w:customStyle="1" w:styleId="24">
    <w:name w:val="页脚 字符"/>
    <w:link w:val="15"/>
    <w:qFormat/>
    <w:uiPriority w:val="0"/>
    <w:rPr>
      <w:kern w:val="2"/>
      <w:sz w:val="18"/>
      <w:szCs w:val="18"/>
    </w:rPr>
  </w:style>
  <w:style w:type="character" w:customStyle="1" w:styleId="25">
    <w:name w:val="页眉 字符"/>
    <w:link w:val="16"/>
    <w:qFormat/>
    <w:uiPriority w:val="0"/>
    <w:rPr>
      <w:kern w:val="2"/>
      <w:sz w:val="18"/>
      <w:szCs w:val="18"/>
    </w:rPr>
  </w:style>
  <w:style w:type="paragraph" w:customStyle="1" w:styleId="26">
    <w:name w:val="Char Char Char Char Char Char1 Char1"/>
    <w:basedOn w:val="1"/>
    <w:semiHidden/>
    <w:qFormat/>
    <w:uiPriority w:val="0"/>
  </w:style>
  <w:style w:type="paragraph" w:customStyle="1" w:styleId="27">
    <w:name w:val="Default1"/>
    <w:unhideWhenUsed/>
    <w:qFormat/>
    <w:uiPriority w:val="99"/>
    <w:pPr>
      <w:widowControl w:val="0"/>
      <w:autoSpaceDE w:val="0"/>
      <w:autoSpaceDN w:val="0"/>
      <w:adjustRightInd w:val="0"/>
    </w:pPr>
    <w:rPr>
      <w:rFonts w:hint="eastAsia" w:ascii="Calibri" w:hAnsi="Calibri" w:eastAsia="宋体" w:cs="Times New Roman"/>
      <w:color w:val="000000"/>
      <w:sz w:val="24"/>
      <w:szCs w:val="22"/>
      <w:lang w:val="en-US" w:eastAsia="zh-CN" w:bidi="ar-SA"/>
    </w:rPr>
  </w:style>
  <w:style w:type="character" w:customStyle="1" w:styleId="28">
    <w:name w:val="标题4 Char"/>
    <w:link w:val="29"/>
    <w:qFormat/>
    <w:locked/>
    <w:uiPriority w:val="0"/>
    <w:rPr>
      <w:rFonts w:ascii="黑体" w:hAnsi="黑体" w:eastAsia="黑体" w:cs="Times New Roman"/>
      <w:bCs/>
      <w:snapToGrid w:val="0"/>
      <w:kern w:val="0"/>
      <w:sz w:val="28"/>
      <w:szCs w:val="28"/>
      <w:lang w:val="zh-CN"/>
    </w:rPr>
  </w:style>
  <w:style w:type="paragraph" w:customStyle="1" w:styleId="29">
    <w:name w:val="标题4"/>
    <w:basedOn w:val="5"/>
    <w:next w:val="30"/>
    <w:link w:val="28"/>
    <w:qFormat/>
    <w:uiPriority w:val="0"/>
    <w:pPr>
      <w:keepNext w:val="0"/>
    </w:pPr>
    <w:rPr>
      <w:rFonts w:ascii="黑体" w:hAnsi="黑体"/>
      <w:snapToGrid w:val="0"/>
      <w:kern w:val="0"/>
      <w:lang w:val="zh-CN"/>
    </w:rPr>
  </w:style>
  <w:style w:type="paragraph" w:customStyle="1" w:styleId="30">
    <w:name w:val="Char1"/>
    <w:basedOn w:val="1"/>
    <w:next w:val="31"/>
    <w:qFormat/>
    <w:uiPriority w:val="0"/>
    <w:pPr>
      <w:spacing w:line="360" w:lineRule="auto"/>
      <w:ind w:firstLine="200" w:firstLineChars="200"/>
    </w:pPr>
    <w:rPr>
      <w:rFonts w:ascii="宋体" w:hAnsi="宋体" w:eastAsia="华文中宋" w:cs="Courier New"/>
      <w:sz w:val="32"/>
      <w:szCs w:val="32"/>
    </w:rPr>
  </w:style>
  <w:style w:type="paragraph" w:customStyle="1" w:styleId="31">
    <w:name w:val="Char"/>
    <w:basedOn w:val="11"/>
    <w:next w:val="32"/>
    <w:semiHidden/>
    <w:qFormat/>
    <w:uiPriority w:val="0"/>
    <w:rPr>
      <w:sz w:val="18"/>
      <w:szCs w:val="18"/>
    </w:rPr>
  </w:style>
  <w:style w:type="paragraph" w:customStyle="1" w:styleId="32">
    <w:name w:val="首行缩进加粗"/>
    <w:basedOn w:val="33"/>
    <w:next w:val="34"/>
    <w:qFormat/>
    <w:uiPriority w:val="0"/>
    <w:pPr>
      <w:spacing w:line="360" w:lineRule="auto"/>
      <w:ind w:firstLine="482"/>
    </w:pPr>
    <w:rPr>
      <w:rFonts w:ascii="..ì." w:eastAsia="仿宋_GB2312" w:cs="..ì."/>
      <w:b/>
      <w:bCs/>
    </w:rPr>
  </w:style>
  <w:style w:type="paragraph" w:customStyle="1" w:styleId="33">
    <w:name w:val="首行缩进"/>
    <w:basedOn w:val="1"/>
    <w:qFormat/>
    <w:uiPriority w:val="0"/>
    <w:pPr>
      <w:ind w:firstLine="561"/>
    </w:pPr>
    <w:rPr>
      <w:rFonts w:cs="宋体"/>
      <w:szCs w:val="20"/>
    </w:rPr>
  </w:style>
  <w:style w:type="paragraph" w:customStyle="1" w:styleId="34">
    <w:name w:val="四级条标题"/>
    <w:basedOn w:val="35"/>
    <w:next w:val="4"/>
    <w:qFormat/>
    <w:uiPriority w:val="0"/>
    <w:pPr>
      <w:numPr>
        <w:ilvl w:val="4"/>
        <w:numId w:val="2"/>
      </w:numPr>
      <w:tabs>
        <w:tab w:val="left" w:pos="360"/>
      </w:tabs>
      <w:spacing w:before="50" w:after="50"/>
      <w:outlineLvl w:val="5"/>
    </w:pPr>
    <w:rPr>
      <w:rFonts w:ascii="仿宋_GB2312" w:eastAsia="仿宋_GB2312"/>
      <w:szCs w:val="21"/>
    </w:rPr>
  </w:style>
  <w:style w:type="paragraph" w:customStyle="1" w:styleId="35">
    <w:name w:val="三级条标题"/>
    <w:basedOn w:val="36"/>
    <w:next w:val="1"/>
    <w:qFormat/>
    <w:uiPriority w:val="0"/>
    <w:pPr>
      <w:tabs>
        <w:tab w:val="left" w:pos="360"/>
      </w:tabs>
      <w:ind w:left="540"/>
      <w:jc w:val="left"/>
      <w:outlineLvl w:val="4"/>
    </w:pPr>
  </w:style>
  <w:style w:type="paragraph" w:customStyle="1" w:styleId="36">
    <w:name w:val="二级条标题"/>
    <w:basedOn w:val="37"/>
    <w:next w:val="1"/>
    <w:qFormat/>
    <w:uiPriority w:val="0"/>
    <w:pPr>
      <w:outlineLvl w:val="3"/>
    </w:pPr>
  </w:style>
  <w:style w:type="paragraph" w:customStyle="1" w:styleId="37">
    <w:name w:val="一级条标题"/>
    <w:basedOn w:val="38"/>
    <w:next w:val="1"/>
    <w:qFormat/>
    <w:uiPriority w:val="0"/>
    <w:pPr>
      <w:outlineLvl w:val="2"/>
    </w:pPr>
  </w:style>
  <w:style w:type="paragraph" w:customStyle="1" w:styleId="38">
    <w:name w:val="章标题"/>
    <w:next w:val="1"/>
    <w:qFormat/>
    <w:uiPriority w:val="0"/>
    <w:pPr>
      <w:spacing w:before="156" w:beforeLines="50" w:after="156" w:afterLines="50"/>
      <w:jc w:val="both"/>
      <w:outlineLvl w:val="1"/>
    </w:pPr>
    <w:rPr>
      <w:rFonts w:ascii="黑体" w:hAnsi="Calibri" w:eastAsia="黑体" w:cs="Times New Roman"/>
      <w:sz w:val="21"/>
      <w:lang w:val="en-US" w:eastAsia="zh-CN" w:bidi="ar-SA"/>
    </w:rPr>
  </w:style>
  <w:style w:type="paragraph" w:customStyle="1" w:styleId="39">
    <w:name w:val="Char Char Char Char Char Char1 Char"/>
    <w:basedOn w:val="1"/>
    <w:semiHidden/>
    <w:qFormat/>
    <w:uiPriority w:val="0"/>
  </w:style>
  <w:style w:type="paragraph" w:customStyle="1" w:styleId="40">
    <w:name w:val="Default"/>
    <w:basedOn w:val="41"/>
    <w:next w:val="29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Times New Roman"/>
    </w:rPr>
  </w:style>
  <w:style w:type="paragraph" w:customStyle="1" w:styleId="41">
    <w:name w:val="标题 段落4级"/>
    <w:qFormat/>
    <w:uiPriority w:val="0"/>
    <w:pPr>
      <w:spacing w:line="500" w:lineRule="exact"/>
      <w:outlineLvl w:val="3"/>
    </w:pPr>
    <w:rPr>
      <w:rFonts w:ascii="Calibri" w:hAnsi="Calibri" w:eastAsia="仿宋_GB2312" w:cs="Calibri"/>
      <w:b/>
      <w:kern w:val="2"/>
      <w:sz w:val="28"/>
      <w:szCs w:val="24"/>
      <w:lang w:val="en-US" w:eastAsia="zh-CN" w:bidi="ar-SA"/>
    </w:rPr>
  </w:style>
  <w:style w:type="paragraph" w:customStyle="1" w:styleId="42">
    <w:name w:val="L_正文"/>
    <w:basedOn w:val="1"/>
    <w:next w:val="1"/>
    <w:qFormat/>
    <w:uiPriority w:val="0"/>
    <w:pPr>
      <w:widowControl/>
      <w:tabs>
        <w:tab w:val="left" w:pos="0"/>
      </w:tabs>
      <w:adjustRightInd/>
      <w:snapToGrid/>
      <w:spacing w:line="360" w:lineRule="auto"/>
      <w:ind w:firstLine="200" w:firstLineChars="200"/>
      <w:jc w:val="left"/>
    </w:pPr>
    <w:rPr>
      <w:szCs w:val="28"/>
    </w:rPr>
  </w:style>
  <w:style w:type="paragraph" w:customStyle="1" w:styleId="43">
    <w:name w:val="填表5号"/>
    <w:basedOn w:val="1"/>
    <w:qFormat/>
    <w:uiPriority w:val="0"/>
    <w:pPr>
      <w:adjustRightInd w:val="0"/>
      <w:snapToGrid w:val="0"/>
      <w:spacing w:line="0" w:lineRule="atLeast"/>
      <w:ind w:firstLine="0" w:firstLineChars="0"/>
      <w:jc w:val="center"/>
    </w:pPr>
    <w:rPr>
      <w:bCs/>
      <w:color w:val="00000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2.xml"/><Relationship Id="rId7" Type="http://schemas.openxmlformats.org/officeDocument/2006/relationships/footer" Target="footer2.xml"/><Relationship Id="rId68" Type="http://schemas.openxmlformats.org/officeDocument/2006/relationships/fontTable" Target="fontTable.xml"/><Relationship Id="rId67" Type="http://schemas.microsoft.com/office/2006/relationships/keyMapCustomizations" Target="customizations.xml"/><Relationship Id="rId66" Type="http://schemas.openxmlformats.org/officeDocument/2006/relationships/customXml" Target="../customXml/item2.xml"/><Relationship Id="rId65" Type="http://schemas.openxmlformats.org/officeDocument/2006/relationships/numbering" Target="numbering.xml"/><Relationship Id="rId64" Type="http://schemas.openxmlformats.org/officeDocument/2006/relationships/customXml" Target="../customXml/item1.xml"/><Relationship Id="rId63" Type="http://schemas.openxmlformats.org/officeDocument/2006/relationships/image" Target="media/image50.jpeg"/><Relationship Id="rId62" Type="http://schemas.openxmlformats.org/officeDocument/2006/relationships/image" Target="media/image49.jpeg"/><Relationship Id="rId61" Type="http://schemas.openxmlformats.org/officeDocument/2006/relationships/image" Target="media/image48.jpeg"/><Relationship Id="rId60" Type="http://schemas.openxmlformats.org/officeDocument/2006/relationships/image" Target="media/image47.jpeg"/><Relationship Id="rId6" Type="http://schemas.openxmlformats.org/officeDocument/2006/relationships/footer" Target="footer1.xml"/><Relationship Id="rId59" Type="http://schemas.openxmlformats.org/officeDocument/2006/relationships/image" Target="media/image46.jpeg"/><Relationship Id="rId58" Type="http://schemas.openxmlformats.org/officeDocument/2006/relationships/image" Target="media/image45.jpeg"/><Relationship Id="rId57" Type="http://schemas.openxmlformats.org/officeDocument/2006/relationships/image" Target="media/image44.jpeg"/><Relationship Id="rId56" Type="http://schemas.openxmlformats.org/officeDocument/2006/relationships/image" Target="media/image43.jpeg"/><Relationship Id="rId55" Type="http://schemas.openxmlformats.org/officeDocument/2006/relationships/image" Target="media/image42.jpeg"/><Relationship Id="rId54" Type="http://schemas.openxmlformats.org/officeDocument/2006/relationships/image" Target="media/image41.jpeg"/><Relationship Id="rId53" Type="http://schemas.openxmlformats.org/officeDocument/2006/relationships/image" Target="media/image40.jpeg"/><Relationship Id="rId52" Type="http://schemas.openxmlformats.org/officeDocument/2006/relationships/image" Target="media/image39.jpeg"/><Relationship Id="rId51" Type="http://schemas.openxmlformats.org/officeDocument/2006/relationships/image" Target="media/image38.jpeg"/><Relationship Id="rId50" Type="http://schemas.openxmlformats.org/officeDocument/2006/relationships/image" Target="media/image37.jpeg"/><Relationship Id="rId5" Type="http://schemas.openxmlformats.org/officeDocument/2006/relationships/header" Target="header1.xml"/><Relationship Id="rId49" Type="http://schemas.openxmlformats.org/officeDocument/2006/relationships/image" Target="media/image36.jpeg"/><Relationship Id="rId48" Type="http://schemas.openxmlformats.org/officeDocument/2006/relationships/image" Target="media/image35.jpeg"/><Relationship Id="rId47" Type="http://schemas.openxmlformats.org/officeDocument/2006/relationships/image" Target="media/image34.jpeg"/><Relationship Id="rId46" Type="http://schemas.openxmlformats.org/officeDocument/2006/relationships/image" Target="media/image33.jpeg"/><Relationship Id="rId45" Type="http://schemas.openxmlformats.org/officeDocument/2006/relationships/image" Target="media/image32.png"/><Relationship Id="rId44" Type="http://schemas.openxmlformats.org/officeDocument/2006/relationships/image" Target="media/image31.jpeg"/><Relationship Id="rId43" Type="http://schemas.openxmlformats.org/officeDocument/2006/relationships/image" Target="media/image30.jpeg"/><Relationship Id="rId42" Type="http://schemas.openxmlformats.org/officeDocument/2006/relationships/image" Target="media/image29.jpeg"/><Relationship Id="rId41" Type="http://schemas.openxmlformats.org/officeDocument/2006/relationships/image" Target="media/image28.jpeg"/><Relationship Id="rId40" Type="http://schemas.openxmlformats.org/officeDocument/2006/relationships/image" Target="media/image27.jpeg"/><Relationship Id="rId4" Type="http://schemas.openxmlformats.org/officeDocument/2006/relationships/endnotes" Target="endnotes.xml"/><Relationship Id="rId39" Type="http://schemas.openxmlformats.org/officeDocument/2006/relationships/image" Target="media/image26.jpeg"/><Relationship Id="rId38" Type="http://schemas.openxmlformats.org/officeDocument/2006/relationships/image" Target="media/image25.jpeg"/><Relationship Id="rId37" Type="http://schemas.openxmlformats.org/officeDocument/2006/relationships/image" Target="media/image24.jpeg"/><Relationship Id="rId36" Type="http://schemas.openxmlformats.org/officeDocument/2006/relationships/image" Target="media/image23.jpeg"/><Relationship Id="rId35" Type="http://schemas.openxmlformats.org/officeDocument/2006/relationships/image" Target="media/image22.jpeg"/><Relationship Id="rId34" Type="http://schemas.openxmlformats.org/officeDocument/2006/relationships/image" Target="media/image21.jpeg"/><Relationship Id="rId33" Type="http://schemas.openxmlformats.org/officeDocument/2006/relationships/image" Target="media/image20.jpeg"/><Relationship Id="rId32" Type="http://schemas.openxmlformats.org/officeDocument/2006/relationships/image" Target="media/image19.jpeg"/><Relationship Id="rId31" Type="http://schemas.openxmlformats.org/officeDocument/2006/relationships/image" Target="media/image18.jpeg"/><Relationship Id="rId30" Type="http://schemas.openxmlformats.org/officeDocument/2006/relationships/image" Target="media/image17.jpe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jpeg"/><Relationship Id="rId27" Type="http://schemas.openxmlformats.org/officeDocument/2006/relationships/image" Target="media/image14.jpeg"/><Relationship Id="rId26" Type="http://schemas.openxmlformats.org/officeDocument/2006/relationships/image" Target="media/image13.jpeg"/><Relationship Id="rId25" Type="http://schemas.openxmlformats.org/officeDocument/2006/relationships/image" Target="media/image12.jpeg"/><Relationship Id="rId24" Type="http://schemas.openxmlformats.org/officeDocument/2006/relationships/image" Target="media/image11.jpeg"/><Relationship Id="rId23" Type="http://schemas.openxmlformats.org/officeDocument/2006/relationships/image" Target="media/image10.jpeg"/><Relationship Id="rId22" Type="http://schemas.openxmlformats.org/officeDocument/2006/relationships/image" Target="media/image9.jpeg"/><Relationship Id="rId21" Type="http://schemas.openxmlformats.org/officeDocument/2006/relationships/image" Target="media/image8.jpeg"/><Relationship Id="rId20" Type="http://schemas.openxmlformats.org/officeDocument/2006/relationships/image" Target="media/image7.jpeg"/><Relationship Id="rId2" Type="http://schemas.openxmlformats.org/officeDocument/2006/relationships/settings" Target="settings.xml"/><Relationship Id="rId19" Type="http://schemas.openxmlformats.org/officeDocument/2006/relationships/image" Target="media/image6.jpeg"/><Relationship Id="rId18" Type="http://schemas.openxmlformats.org/officeDocument/2006/relationships/image" Target="media/image5.jpeg"/><Relationship Id="rId17" Type="http://schemas.openxmlformats.org/officeDocument/2006/relationships/image" Target="media/image4.jpeg"/><Relationship Id="rId16" Type="http://schemas.openxmlformats.org/officeDocument/2006/relationships/image" Target="media/image3.jpeg"/><Relationship Id="rId15" Type="http://schemas.openxmlformats.org/officeDocument/2006/relationships/image" Target="media/image2.jpeg"/><Relationship Id="rId14" Type="http://schemas.openxmlformats.org/officeDocument/2006/relationships/image" Target="media/image1.jpe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header" Target="header3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4A11FD2-99EC-47F8-BB9A-08B314DD028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11</Pages>
  <Words>307</Words>
  <Characters>322</Characters>
  <Lines>2</Lines>
  <Paragraphs>1</Paragraphs>
  <TotalTime>0</TotalTime>
  <ScaleCrop>false</ScaleCrop>
  <LinksUpToDate>false</LinksUpToDate>
  <CharactersWithSpaces>594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2026-06-18T06:53:00Z</dcterms:created>
  <dc:creator>zhaoxinlei</dc:creator>
  <cp:lastModifiedBy>碧落1394704905</cp:lastModifiedBy>
  <dcterms:modified xsi:type="dcterms:W3CDTF">2026-06-25T01:05:12Z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9398028C15E7478BAB93D3CB85BADA1D</vt:lpwstr>
  </property>
  <property fmtid="{D5CDD505-2E9C-101B-9397-08002B2CF9AE}" pid="4" name="KSOTemplateDocerSaveRecord">
    <vt:lpwstr>eyJoZGlkIjoiYmZmNGQzOTlkMDVlYjM4MGU5ODNiNWIxMWI3ZTU2NzkiLCJ1c2VySWQiOiIxMjQ4NjE5OSJ9</vt:lpwstr>
  </property>
</Properties>
</file>