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98115" cy="2372995"/>
                  <wp:effectExtent l="0" t="0" r="6985" b="8255"/>
                  <wp:docPr id="1" name="图片 1" descr="微信图片_20220125150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51503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5208" b="18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115" cy="237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94305" cy="2020570"/>
                  <wp:effectExtent l="0" t="0" r="10795" b="17780"/>
                  <wp:docPr id="2" name="图片 2" descr="IMG_20211224_11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11224_1126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305" cy="202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图10-1</w:t>
            </w:r>
            <w:r>
              <w:rPr>
                <w:rFonts w:hint="eastAsia" w:ascii="宋体" w:hAnsi="宋体" w:eastAsia="宋体" w:cs="Times New Roman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评价人员现场照片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图10-2</w:t>
            </w:r>
            <w:r>
              <w:rPr>
                <w:rFonts w:hint="eastAsia" w:ascii="宋体" w:hAnsi="宋体" w:eastAsia="宋体" w:cs="Times New Roman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加气站全貌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5" name="图片 3" descr="IMG_20211224_112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0211224_1123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drawing>
                <wp:inline distT="0" distB="0" distL="114300" distR="114300">
                  <wp:extent cx="2638425" cy="2009775"/>
                  <wp:effectExtent l="0" t="0" r="9525" b="9525"/>
                  <wp:docPr id="6" name="图片 4" descr="F:\林文武（2017）\2018年6月\宣威市通和天然气有限公司宣威环东L-CNG加气站\现场照片\IMG_20180522_105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F:\林文武（2017）\2018年6月\宣威市通和天然气有限公司宣威环东L-CNG加气站\现场照片\IMG_20180522_10521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</w:t>
            </w:r>
            <w:r>
              <w:rPr>
                <w:rFonts w:hint="eastAsia" w:ascii="Times New Roman" w:hAnsi="Times New Roman" w:eastAsia="宋体" w:cs="Times New Roman"/>
                <w:sz w:val="21"/>
              </w:rPr>
              <w:t>10-3</w:t>
            </w:r>
            <w:r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罐区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图10-4</w:t>
            </w:r>
            <w:r>
              <w:rPr>
                <w:rFonts w:hint="eastAsia" w:ascii="宋体" w:hAnsi="宋体" w:eastAsia="宋体" w:cs="Times New Roman"/>
                <w:sz w:val="21"/>
                <w:lang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 w:val="21"/>
                <w:szCs w:val="21"/>
              </w:rPr>
              <w:t>站房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3" name="图片 5" descr="IMG_20211224_112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IMG_20211224_1125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2691765" cy="2019300"/>
                  <wp:effectExtent l="0" t="0" r="13335" b="0"/>
                  <wp:docPr id="4" name="图片 6" descr="IMG_20211224_11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IMG_20211224_1129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图10-5 加气机</w:t>
            </w:r>
          </w:p>
        </w:tc>
        <w:tc>
          <w:tcPr>
            <w:tcW w:w="4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</w:rPr>
              <w:t>图10-6</w:t>
            </w:r>
            <w:r>
              <w:rPr>
                <w:rFonts w:hint="eastAsia" w:ascii="宋体" w:hAnsi="宋体" w:eastAsia="宋体" w:cs="Times New Roman"/>
                <w:sz w:val="21"/>
                <w:lang w:val="en-US" w:eastAsia="zh-CN"/>
              </w:rPr>
              <w:t>加气机内部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A5"/>
    <w:rsid w:val="00D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line="360" w:lineRule="auto"/>
      <w:jc w:val="left"/>
      <w:outlineLvl w:val="1"/>
    </w:pPr>
    <w:rPr>
      <w:rFonts w:ascii="楷体_GB2312" w:hAnsi="楷体_GB2312" w:cs="Arial Unicode MS"/>
      <w:b/>
      <w:snapToGrid w:val="0"/>
      <w:kern w:val="10"/>
      <w:sz w:val="32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2022-02-14T07:44:00Z</dcterms:created>
  <dc:creator>Administrator</dc:creator>
  <cp:lastModifiedBy>Administrator</cp:lastModifiedBy>
  <dcterms:modified xsi:type="dcterms:W3CDTF">2022-02-14T07:45:07Z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